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77E1E" w14:textId="1ACB7E37" w:rsidR="00D0477A" w:rsidRPr="00D0477A" w:rsidRDefault="00D0477A" w:rsidP="00D0477A">
      <w:pPr>
        <w:jc w:val="center"/>
        <w:rPr>
          <w:rFonts w:ascii="方正小标宋_GBK" w:eastAsia="方正小标宋_GBK"/>
          <w:sz w:val="44"/>
          <w:szCs w:val="44"/>
        </w:rPr>
      </w:pPr>
      <w:r w:rsidRPr="00D0477A">
        <w:rPr>
          <w:rFonts w:ascii="方正小标宋_GBK" w:eastAsia="方正小标宋_GBK" w:hint="eastAsia"/>
          <w:sz w:val="44"/>
          <w:szCs w:val="44"/>
        </w:rPr>
        <w:t>苏州大学</w:t>
      </w:r>
      <w:r>
        <w:rPr>
          <w:rFonts w:ascii="方正小标宋_GBK" w:eastAsia="方正小标宋_GBK" w:hint="eastAsia"/>
          <w:sz w:val="44"/>
          <w:szCs w:val="44"/>
        </w:rPr>
        <w:t>实验室</w:t>
      </w:r>
      <w:r w:rsidRPr="00D0477A">
        <w:rPr>
          <w:rFonts w:ascii="方正小标宋_GBK" w:eastAsia="方正小标宋_GBK" w:hint="eastAsia"/>
          <w:sz w:val="44"/>
          <w:szCs w:val="44"/>
        </w:rPr>
        <w:t>主要危险源</w:t>
      </w:r>
      <w:r w:rsidR="00891372">
        <w:rPr>
          <w:rFonts w:ascii="方正小标宋_GBK" w:eastAsia="方正小标宋_GBK" w:hint="eastAsia"/>
          <w:sz w:val="44"/>
          <w:szCs w:val="44"/>
        </w:rPr>
        <w:t>分类及填写</w:t>
      </w:r>
      <w:r w:rsidR="00AC5448">
        <w:rPr>
          <w:rFonts w:ascii="方正小标宋_GBK" w:eastAsia="方正小标宋_GBK" w:hint="eastAsia"/>
          <w:sz w:val="44"/>
          <w:szCs w:val="44"/>
        </w:rPr>
        <w:t>指南</w:t>
      </w:r>
    </w:p>
    <w:p w14:paraId="25577821" w14:textId="77777777" w:rsidR="00D0477A" w:rsidRDefault="00D0477A" w:rsidP="00D0477A"/>
    <w:p w14:paraId="56ED4FA8" w14:textId="5B7627F2" w:rsidR="00D64C6E" w:rsidRDefault="00D0477A" w:rsidP="002A71B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0477A">
        <w:rPr>
          <w:rFonts w:ascii="仿宋_GB2312" w:eastAsia="仿宋_GB2312" w:hAnsi="仿宋" w:hint="eastAsia"/>
          <w:sz w:val="32"/>
          <w:szCs w:val="32"/>
        </w:rPr>
        <w:t>根据教育部《高等学校实验室安全规范》，高校实验室主要危险包括有毒有害化学品（剧毒、易制爆、易制毒、爆炸品等）、危险气体（易燃、易爆、有毒、窒息）、动物及病原微生物、辐射源及射线装置、同位素及核材料、危险性机械加工装置、强电强磁与激光设备、特种设备等，为精准规范识别实验</w:t>
      </w:r>
      <w:r w:rsidR="008E1EBD">
        <w:rPr>
          <w:rFonts w:ascii="仿宋_GB2312" w:eastAsia="仿宋_GB2312" w:hAnsi="仿宋" w:hint="eastAsia"/>
          <w:sz w:val="32"/>
          <w:szCs w:val="32"/>
        </w:rPr>
        <w:t>室</w:t>
      </w:r>
      <w:r w:rsidR="00891372">
        <w:rPr>
          <w:rFonts w:ascii="仿宋_GB2312" w:eastAsia="仿宋_GB2312" w:hAnsi="仿宋" w:hint="eastAsia"/>
          <w:sz w:val="32"/>
          <w:szCs w:val="32"/>
        </w:rPr>
        <w:t>这些</w:t>
      </w:r>
      <w:r w:rsidRPr="00D0477A">
        <w:rPr>
          <w:rFonts w:ascii="仿宋_GB2312" w:eastAsia="仿宋_GB2312" w:hAnsi="仿宋" w:hint="eastAsia"/>
          <w:sz w:val="32"/>
          <w:szCs w:val="32"/>
        </w:rPr>
        <w:t>危险源，</w:t>
      </w:r>
      <w:r>
        <w:rPr>
          <w:rFonts w:ascii="仿宋_GB2312" w:eastAsia="仿宋_GB2312" w:hAnsi="仿宋" w:hint="eastAsia"/>
          <w:sz w:val="32"/>
          <w:szCs w:val="32"/>
        </w:rPr>
        <w:t>依规填写实验室危险源，制定</w:t>
      </w:r>
      <w:r w:rsidRPr="00D0477A">
        <w:rPr>
          <w:rFonts w:ascii="仿宋_GB2312" w:eastAsia="仿宋_GB2312" w:hAnsi="仿宋" w:hint="eastAsia"/>
          <w:sz w:val="32"/>
          <w:szCs w:val="32"/>
        </w:rPr>
        <w:t>苏州大学实验室主要危险源</w:t>
      </w:r>
      <w:r w:rsidR="00891372">
        <w:rPr>
          <w:rFonts w:ascii="仿宋_GB2312" w:eastAsia="仿宋_GB2312" w:hAnsi="仿宋" w:hint="eastAsia"/>
          <w:sz w:val="32"/>
          <w:szCs w:val="32"/>
        </w:rPr>
        <w:t>分类标准及</w:t>
      </w:r>
      <w:r w:rsidRPr="00D0477A">
        <w:rPr>
          <w:rFonts w:ascii="仿宋_GB2312" w:eastAsia="仿宋_GB2312" w:hAnsi="仿宋" w:hint="eastAsia"/>
          <w:sz w:val="32"/>
          <w:szCs w:val="32"/>
        </w:rPr>
        <w:t>填写</w:t>
      </w:r>
      <w:r w:rsidR="00AC5448">
        <w:rPr>
          <w:rFonts w:ascii="仿宋_GB2312" w:eastAsia="仿宋_GB2312" w:hAnsi="仿宋" w:hint="eastAsia"/>
          <w:sz w:val="32"/>
          <w:szCs w:val="32"/>
        </w:rPr>
        <w:t>指南</w:t>
      </w:r>
      <w:r w:rsidR="00D64C6E">
        <w:rPr>
          <w:rFonts w:ascii="仿宋_GB2312" w:eastAsia="仿宋_GB2312" w:hAnsi="仿宋" w:hint="eastAsia"/>
          <w:sz w:val="32"/>
          <w:szCs w:val="32"/>
        </w:rPr>
        <w:t>。</w:t>
      </w:r>
    </w:p>
    <w:p w14:paraId="00788165" w14:textId="0D327076" w:rsidR="002A71B3" w:rsidRPr="003560A3" w:rsidRDefault="002A71B3" w:rsidP="002A71B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3560A3">
        <w:rPr>
          <w:rFonts w:ascii="黑体" w:eastAsia="黑体" w:hAnsi="黑体" w:hint="eastAsia"/>
          <w:sz w:val="32"/>
          <w:szCs w:val="32"/>
        </w:rPr>
        <w:t>一、填写原则</w:t>
      </w:r>
    </w:p>
    <w:p w14:paraId="6872861C" w14:textId="26A63136" w:rsidR="002A71B3" w:rsidRDefault="002A71B3" w:rsidP="002A71B3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一种危险实验材料或仪器设备只能归属在一个</w:t>
      </w:r>
      <w:r w:rsidR="003560A3">
        <w:rPr>
          <w:rFonts w:ascii="仿宋_GB2312" w:eastAsia="仿宋_GB2312" w:hAnsi="仿宋" w:hint="eastAsia"/>
          <w:sz w:val="32"/>
          <w:szCs w:val="32"/>
        </w:rPr>
        <w:t>“</w:t>
      </w:r>
      <w:r>
        <w:rPr>
          <w:rFonts w:ascii="仿宋_GB2312" w:eastAsia="仿宋_GB2312" w:hAnsi="仿宋" w:hint="eastAsia"/>
          <w:sz w:val="32"/>
          <w:szCs w:val="32"/>
        </w:rPr>
        <w:t>危险类别</w:t>
      </w:r>
      <w:r w:rsidR="003560A3">
        <w:rPr>
          <w:rFonts w:ascii="仿宋_GB2312" w:eastAsia="仿宋_GB2312" w:hAnsi="仿宋" w:hint="eastAsia"/>
          <w:sz w:val="32"/>
          <w:szCs w:val="32"/>
        </w:rPr>
        <w:t>”</w:t>
      </w:r>
      <w:r>
        <w:rPr>
          <w:rFonts w:ascii="仿宋_GB2312" w:eastAsia="仿宋_GB2312" w:hAnsi="仿宋" w:hint="eastAsia"/>
          <w:sz w:val="32"/>
          <w:szCs w:val="32"/>
        </w:rPr>
        <w:t>里</w:t>
      </w:r>
      <w:r w:rsidR="003560A3">
        <w:rPr>
          <w:rFonts w:ascii="仿宋_GB2312" w:eastAsia="仿宋_GB2312" w:hAnsi="仿宋" w:hint="eastAsia"/>
          <w:sz w:val="32"/>
          <w:szCs w:val="32"/>
        </w:rPr>
        <w:t>；如果一种危险实验材料或仪器设备</w:t>
      </w:r>
      <w:r>
        <w:rPr>
          <w:rFonts w:ascii="仿宋_GB2312" w:eastAsia="仿宋_GB2312" w:hAnsi="仿宋" w:hint="eastAsia"/>
          <w:sz w:val="32"/>
          <w:szCs w:val="32"/>
        </w:rPr>
        <w:t>同时符合两种或两种</w:t>
      </w:r>
      <w:r w:rsidR="003560A3">
        <w:rPr>
          <w:rFonts w:ascii="仿宋_GB2312" w:eastAsia="仿宋_GB2312" w:hAnsi="仿宋" w:hint="eastAsia"/>
          <w:sz w:val="32"/>
          <w:szCs w:val="32"/>
        </w:rPr>
        <w:t>“</w:t>
      </w:r>
      <w:r>
        <w:rPr>
          <w:rFonts w:ascii="仿宋_GB2312" w:eastAsia="仿宋_GB2312" w:hAnsi="仿宋" w:hint="eastAsia"/>
          <w:sz w:val="32"/>
          <w:szCs w:val="32"/>
        </w:rPr>
        <w:t>危险类</w:t>
      </w:r>
      <w:r w:rsidR="003560A3">
        <w:rPr>
          <w:rFonts w:ascii="仿宋_GB2312" w:eastAsia="仿宋_GB2312" w:hAnsi="仿宋" w:hint="eastAsia"/>
          <w:sz w:val="32"/>
          <w:szCs w:val="32"/>
        </w:rPr>
        <w:t>别”</w:t>
      </w:r>
      <w:r>
        <w:rPr>
          <w:rFonts w:ascii="仿宋_GB2312" w:eastAsia="仿宋_GB2312" w:hAnsi="仿宋" w:hint="eastAsia"/>
          <w:sz w:val="32"/>
          <w:szCs w:val="32"/>
        </w:rPr>
        <w:t>的，</w:t>
      </w:r>
      <w:r w:rsidR="003560A3">
        <w:rPr>
          <w:rFonts w:ascii="仿宋_GB2312" w:eastAsia="仿宋_GB2312" w:hAnsi="仿宋" w:hint="eastAsia"/>
          <w:sz w:val="32"/>
          <w:szCs w:val="32"/>
        </w:rPr>
        <w:t>将其归属在最危险的类别里；如果不好判断的，则任选一个“危险类别即可。</w:t>
      </w:r>
    </w:p>
    <w:p w14:paraId="3F097636" w14:textId="77777777" w:rsidR="003560A3" w:rsidRDefault="003560A3" w:rsidP="002A71B3">
      <w:pPr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举例说明：</w:t>
      </w:r>
    </w:p>
    <w:p w14:paraId="7ED608C1" w14:textId="125EE96E" w:rsidR="003560A3" w:rsidRPr="003560A3" w:rsidRDefault="003560A3" w:rsidP="002A71B3">
      <w:pPr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1.</w:t>
      </w:r>
      <w:r w:rsidRPr="003560A3">
        <w:rPr>
          <w:rFonts w:ascii="楷体" w:eastAsia="楷体" w:hAnsi="楷体" w:hint="eastAsia"/>
          <w:sz w:val="32"/>
          <w:szCs w:val="32"/>
        </w:rPr>
        <w:t>“高锰酸钾”既是“易制爆危险化学品”又是“第三类易制毒化学品”，易制爆危险化学品的管控级别名显高于第三类易制毒化学，所以高锰酸钾应归属在易制爆危险化学品里</w:t>
      </w:r>
      <w:r>
        <w:rPr>
          <w:rFonts w:ascii="楷体" w:eastAsia="楷体" w:hAnsi="楷体" w:hint="eastAsia"/>
          <w:sz w:val="32"/>
          <w:szCs w:val="32"/>
        </w:rPr>
        <w:t>；</w:t>
      </w:r>
    </w:p>
    <w:p w14:paraId="42674F28" w14:textId="02A5DEC0" w:rsidR="003560A3" w:rsidRDefault="003560A3" w:rsidP="002A71B3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5123BB">
        <w:rPr>
          <w:rFonts w:ascii="楷体" w:eastAsia="楷体" w:hAnsi="楷体" w:hint="eastAsia"/>
          <w:sz w:val="32"/>
          <w:szCs w:val="32"/>
        </w:rPr>
        <w:t>2. “一氧化碳”</w:t>
      </w:r>
      <w:r w:rsidR="005123BB" w:rsidRPr="005123BB">
        <w:rPr>
          <w:rFonts w:ascii="楷体" w:eastAsia="楷体" w:hAnsi="楷体" w:hint="eastAsia"/>
          <w:sz w:val="32"/>
          <w:szCs w:val="32"/>
        </w:rPr>
        <w:t>既有易燃易爆性也具有有毒性，两种危险性没有明确的法律法规的区分，为了操作方面，将一氧化碳任选其一归属即可。</w:t>
      </w:r>
    </w:p>
    <w:p w14:paraId="2DDCC0E6" w14:textId="18981005" w:rsidR="005123BB" w:rsidRPr="005123BB" w:rsidRDefault="005123BB" w:rsidP="002A71B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5123BB">
        <w:rPr>
          <w:rFonts w:ascii="黑体" w:eastAsia="黑体" w:hAnsi="黑体" w:hint="eastAsia"/>
          <w:sz w:val="32"/>
          <w:szCs w:val="32"/>
        </w:rPr>
        <w:t>二、</w:t>
      </w:r>
      <w:r w:rsidRPr="005123BB">
        <w:rPr>
          <w:rFonts w:ascii="黑体" w:eastAsia="黑体" w:hAnsi="黑体"/>
          <w:sz w:val="32"/>
          <w:szCs w:val="32"/>
        </w:rPr>
        <w:t>实验室主要危险源分类及填写规范</w:t>
      </w:r>
      <w:r w:rsidRPr="005123BB">
        <w:rPr>
          <w:rFonts w:ascii="黑体" w:eastAsia="黑体" w:hAnsi="黑体" w:hint="eastAsia"/>
          <w:sz w:val="32"/>
          <w:szCs w:val="32"/>
        </w:rPr>
        <w:t>表</w:t>
      </w:r>
    </w:p>
    <w:p w14:paraId="414DA27B" w14:textId="778AD129" w:rsidR="002A71B3" w:rsidRDefault="002A71B3" w:rsidP="003560A3">
      <w:pPr>
        <w:rPr>
          <w:rFonts w:ascii="仿宋_GB2312" w:eastAsia="仿宋_GB2312" w:hAnsi="仿宋"/>
          <w:sz w:val="32"/>
          <w:szCs w:val="32"/>
        </w:rPr>
        <w:sectPr w:rsidR="002A71B3" w:rsidSect="00891372">
          <w:footerReference w:type="default" r:id="rId7"/>
          <w:pgSz w:w="11906" w:h="16838"/>
          <w:pgMar w:top="1440" w:right="1800" w:bottom="1440" w:left="1701" w:header="851" w:footer="850" w:gutter="0"/>
          <w:pgNumType w:fmt="numberInDash"/>
          <w:cols w:space="425"/>
          <w:docGrid w:type="lines" w:linePitch="312"/>
        </w:sectPr>
      </w:pPr>
    </w:p>
    <w:p w14:paraId="5D74AE71" w14:textId="6E577D3A" w:rsidR="002A71B3" w:rsidRPr="00ED06A1" w:rsidRDefault="002A71B3" w:rsidP="002A71B3">
      <w:pPr>
        <w:ind w:firstLineChars="200" w:firstLine="643"/>
        <w:jc w:val="center"/>
        <w:rPr>
          <w:rFonts w:ascii="仿宋_GB2312" w:eastAsia="仿宋_GB2312" w:hAnsi="黑体"/>
          <w:b/>
          <w:bCs/>
          <w:sz w:val="32"/>
          <w:szCs w:val="32"/>
        </w:rPr>
      </w:pPr>
      <w:r w:rsidRPr="00ED06A1">
        <w:rPr>
          <w:rFonts w:ascii="仿宋_GB2312" w:eastAsia="仿宋_GB2312" w:hAnsi="黑体" w:hint="eastAsia"/>
          <w:b/>
          <w:bCs/>
          <w:sz w:val="32"/>
          <w:szCs w:val="32"/>
        </w:rPr>
        <w:lastRenderedPageBreak/>
        <w:t>实验室主要危险源分类及填写规范</w:t>
      </w:r>
      <w:r w:rsidR="005123BB" w:rsidRPr="00ED06A1">
        <w:rPr>
          <w:rFonts w:ascii="仿宋_GB2312" w:eastAsia="仿宋_GB2312" w:hAnsi="黑体" w:hint="eastAsia"/>
          <w:b/>
          <w:bCs/>
          <w:sz w:val="32"/>
          <w:szCs w:val="32"/>
        </w:rPr>
        <w:t>表</w:t>
      </w:r>
    </w:p>
    <w:tbl>
      <w:tblPr>
        <w:tblStyle w:val="af2"/>
        <w:tblW w:w="14029" w:type="dxa"/>
        <w:tblLook w:val="04A0" w:firstRow="1" w:lastRow="0" w:firstColumn="1" w:lastColumn="0" w:noHBand="0" w:noVBand="1"/>
      </w:tblPr>
      <w:tblGrid>
        <w:gridCol w:w="1271"/>
        <w:gridCol w:w="2977"/>
        <w:gridCol w:w="6520"/>
        <w:gridCol w:w="3261"/>
      </w:tblGrid>
      <w:tr w:rsidR="002A71B3" w:rsidRPr="00ED06A1" w14:paraId="2FB29E0A" w14:textId="77777777" w:rsidTr="002A71B3">
        <w:trPr>
          <w:tblHeader/>
        </w:trPr>
        <w:tc>
          <w:tcPr>
            <w:tcW w:w="1271" w:type="dxa"/>
            <w:vAlign w:val="center"/>
          </w:tcPr>
          <w:p w14:paraId="396C6403" w14:textId="3E72DCBA" w:rsidR="002A71B3" w:rsidRPr="00ED06A1" w:rsidRDefault="002A71B3" w:rsidP="0014024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2977" w:type="dxa"/>
            <w:vAlign w:val="center"/>
          </w:tcPr>
          <w:p w14:paraId="0E45A607" w14:textId="475FBC91" w:rsidR="002A71B3" w:rsidRPr="00ED06A1" w:rsidRDefault="002A71B3" w:rsidP="0014024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风险类别</w:t>
            </w:r>
          </w:p>
        </w:tc>
        <w:tc>
          <w:tcPr>
            <w:tcW w:w="6520" w:type="dxa"/>
            <w:vAlign w:val="center"/>
          </w:tcPr>
          <w:p w14:paraId="20FF1357" w14:textId="77777777" w:rsidR="002A71B3" w:rsidRPr="00ED06A1" w:rsidRDefault="002A71B3" w:rsidP="0014024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填写规范</w:t>
            </w:r>
          </w:p>
        </w:tc>
        <w:tc>
          <w:tcPr>
            <w:tcW w:w="3261" w:type="dxa"/>
            <w:vAlign w:val="center"/>
          </w:tcPr>
          <w:p w14:paraId="7495BE4E" w14:textId="77777777" w:rsidR="002A71B3" w:rsidRPr="00ED06A1" w:rsidRDefault="002A71B3" w:rsidP="0014024B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2A71B3" w:rsidRPr="00ED06A1" w14:paraId="4195A823" w14:textId="77777777" w:rsidTr="002A71B3">
        <w:tc>
          <w:tcPr>
            <w:tcW w:w="1271" w:type="dxa"/>
            <w:vMerge w:val="restart"/>
            <w:vAlign w:val="center"/>
          </w:tcPr>
          <w:p w14:paraId="7265A817" w14:textId="77777777" w:rsidR="002A71B3" w:rsidRPr="00ED06A1" w:rsidRDefault="002A71B3" w:rsidP="0014024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有毒有害化学品</w:t>
            </w:r>
          </w:p>
        </w:tc>
        <w:tc>
          <w:tcPr>
            <w:tcW w:w="2977" w:type="dxa"/>
            <w:vAlign w:val="center"/>
          </w:tcPr>
          <w:p w14:paraId="40EE7EFB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1.使用剧毒化学品</w:t>
            </w:r>
          </w:p>
        </w:tc>
        <w:tc>
          <w:tcPr>
            <w:tcW w:w="6520" w:type="dxa"/>
            <w:vAlign w:val="center"/>
          </w:tcPr>
          <w:p w14:paraId="188A2A25" w14:textId="17E492E1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使用剧毒化学品</w:t>
            </w:r>
            <w:r w:rsidR="00505F9E" w:rsidRPr="00505F9E">
              <w:rPr>
                <w:rFonts w:ascii="宋体" w:eastAsia="宋体" w:hAnsi="宋体" w:hint="eastAsia"/>
                <w:sz w:val="24"/>
                <w:szCs w:val="24"/>
              </w:rPr>
              <w:t>叠氮化钠、氰化钾、氰化钠、丙炔醇、四氧化锇</w:t>
            </w:r>
            <w:r w:rsidR="00505F9E" w:rsidRPr="00ED06A1">
              <w:rPr>
                <w:rFonts w:ascii="宋体" w:eastAsia="宋体" w:hAnsi="宋体" w:hint="eastAsia"/>
                <w:sz w:val="24"/>
                <w:szCs w:val="24"/>
              </w:rPr>
              <w:t>…</w:t>
            </w:r>
          </w:p>
        </w:tc>
        <w:tc>
          <w:tcPr>
            <w:tcW w:w="3261" w:type="dxa"/>
            <w:vAlign w:val="center"/>
          </w:tcPr>
          <w:p w14:paraId="077F8172" w14:textId="07B46643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对照《剧毒化学品</w:t>
            </w:r>
            <w:r w:rsidR="00505F9E">
              <w:rPr>
                <w:rFonts w:ascii="宋体" w:eastAsia="宋体" w:hAnsi="宋体" w:hint="eastAsia"/>
                <w:sz w:val="24"/>
                <w:szCs w:val="24"/>
              </w:rPr>
              <w:t>名</w:t>
            </w:r>
            <w:r w:rsidRPr="00ED06A1">
              <w:rPr>
                <w:rFonts w:ascii="宋体" w:eastAsia="宋体" w:hAnsi="宋体" w:hint="eastAsia"/>
                <w:sz w:val="24"/>
                <w:szCs w:val="24"/>
              </w:rPr>
              <w:t>录》</w:t>
            </w:r>
          </w:p>
        </w:tc>
      </w:tr>
      <w:tr w:rsidR="002A71B3" w:rsidRPr="00ED06A1" w14:paraId="1BB39005" w14:textId="77777777" w:rsidTr="002A71B3">
        <w:tc>
          <w:tcPr>
            <w:tcW w:w="1271" w:type="dxa"/>
            <w:vMerge/>
            <w:vAlign w:val="center"/>
          </w:tcPr>
          <w:p w14:paraId="2560299F" w14:textId="77777777" w:rsidR="002A71B3" w:rsidRPr="00ED06A1" w:rsidRDefault="002A71B3" w:rsidP="0014024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529899B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2.使用易制爆危险化学品</w:t>
            </w:r>
          </w:p>
        </w:tc>
        <w:tc>
          <w:tcPr>
            <w:tcW w:w="6520" w:type="dxa"/>
            <w:vAlign w:val="center"/>
          </w:tcPr>
          <w:p w14:paraId="5590FF23" w14:textId="122E5E4E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使用易制爆危险化学品发烟硝酸、30%过氧化氢、镁粉</w:t>
            </w:r>
            <w:r w:rsidR="00505F9E" w:rsidRPr="00ED06A1">
              <w:rPr>
                <w:rFonts w:ascii="宋体" w:eastAsia="宋体" w:hAnsi="宋体" w:hint="eastAsia"/>
                <w:sz w:val="24"/>
                <w:szCs w:val="24"/>
              </w:rPr>
              <w:t>…</w:t>
            </w:r>
          </w:p>
        </w:tc>
        <w:tc>
          <w:tcPr>
            <w:tcW w:w="3261" w:type="dxa"/>
            <w:vAlign w:val="center"/>
          </w:tcPr>
          <w:p w14:paraId="3698B70F" w14:textId="25E25FF5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对照《易制爆危险化学品名录（2017年版）》</w:t>
            </w:r>
          </w:p>
        </w:tc>
      </w:tr>
      <w:tr w:rsidR="002A71B3" w:rsidRPr="00ED06A1" w14:paraId="5909AFD8" w14:textId="77777777" w:rsidTr="002A71B3">
        <w:tc>
          <w:tcPr>
            <w:tcW w:w="1271" w:type="dxa"/>
            <w:vMerge/>
            <w:vAlign w:val="center"/>
          </w:tcPr>
          <w:p w14:paraId="52A8D3ED" w14:textId="77777777" w:rsidR="002A71B3" w:rsidRPr="00ED06A1" w:rsidRDefault="002A71B3" w:rsidP="0014024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1D70935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3.使用易制毒化学</w:t>
            </w:r>
          </w:p>
        </w:tc>
        <w:tc>
          <w:tcPr>
            <w:tcW w:w="6520" w:type="dxa"/>
            <w:vAlign w:val="center"/>
          </w:tcPr>
          <w:p w14:paraId="2189157D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使用易制毒化学品丙酮、盐酸、三氯甲烷…</w:t>
            </w:r>
          </w:p>
        </w:tc>
        <w:tc>
          <w:tcPr>
            <w:tcW w:w="3261" w:type="dxa"/>
            <w:vAlign w:val="center"/>
          </w:tcPr>
          <w:p w14:paraId="230A3115" w14:textId="13D360A8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对照《易制毒化学品分类和品种目录（2025增补版）》</w:t>
            </w:r>
          </w:p>
        </w:tc>
      </w:tr>
      <w:tr w:rsidR="002A71B3" w:rsidRPr="00ED06A1" w14:paraId="668E89E9" w14:textId="77777777" w:rsidTr="002A71B3">
        <w:tc>
          <w:tcPr>
            <w:tcW w:w="1271" w:type="dxa"/>
            <w:vMerge w:val="restart"/>
            <w:vAlign w:val="center"/>
          </w:tcPr>
          <w:p w14:paraId="63ABDAAB" w14:textId="77777777" w:rsidR="002A71B3" w:rsidRPr="00ED06A1" w:rsidRDefault="002A71B3" w:rsidP="0014024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危险气体及气瓶</w:t>
            </w:r>
          </w:p>
        </w:tc>
        <w:tc>
          <w:tcPr>
            <w:tcW w:w="2977" w:type="dxa"/>
            <w:vAlign w:val="center"/>
          </w:tcPr>
          <w:p w14:paraId="52F0ACDC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4.使用易燃易爆气体</w:t>
            </w:r>
          </w:p>
        </w:tc>
        <w:tc>
          <w:tcPr>
            <w:tcW w:w="6520" w:type="dxa"/>
            <w:vAlign w:val="center"/>
          </w:tcPr>
          <w:p w14:paraId="76244C7C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使用易燃易爆气体氢气、甲烷、一氧化碳…</w:t>
            </w:r>
          </w:p>
        </w:tc>
        <w:tc>
          <w:tcPr>
            <w:tcW w:w="3261" w:type="dxa"/>
            <w:vAlign w:val="center"/>
          </w:tcPr>
          <w:p w14:paraId="699725B5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A71B3" w:rsidRPr="00ED06A1" w14:paraId="27C582B1" w14:textId="77777777" w:rsidTr="002A71B3">
        <w:tc>
          <w:tcPr>
            <w:tcW w:w="1271" w:type="dxa"/>
            <w:vMerge/>
            <w:vAlign w:val="center"/>
          </w:tcPr>
          <w:p w14:paraId="054DA4D6" w14:textId="77777777" w:rsidR="002A71B3" w:rsidRPr="00ED06A1" w:rsidRDefault="002A71B3" w:rsidP="0014024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EB95C85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5.使用有毒气体</w:t>
            </w:r>
          </w:p>
        </w:tc>
        <w:tc>
          <w:tcPr>
            <w:tcW w:w="6520" w:type="dxa"/>
            <w:vAlign w:val="center"/>
          </w:tcPr>
          <w:p w14:paraId="781F0552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使用有毒气体氯气、氨气、二氧化硫…</w:t>
            </w:r>
          </w:p>
        </w:tc>
        <w:tc>
          <w:tcPr>
            <w:tcW w:w="3261" w:type="dxa"/>
            <w:vAlign w:val="center"/>
          </w:tcPr>
          <w:p w14:paraId="591C2508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A71B3" w:rsidRPr="00ED06A1" w14:paraId="58B8E2A7" w14:textId="77777777" w:rsidTr="002A71B3">
        <w:tc>
          <w:tcPr>
            <w:tcW w:w="1271" w:type="dxa"/>
            <w:vMerge/>
            <w:vAlign w:val="center"/>
          </w:tcPr>
          <w:p w14:paraId="5F339185" w14:textId="77777777" w:rsidR="002A71B3" w:rsidRPr="00ED06A1" w:rsidRDefault="002A71B3" w:rsidP="0014024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862979F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6.使用助燃气体</w:t>
            </w:r>
          </w:p>
        </w:tc>
        <w:tc>
          <w:tcPr>
            <w:tcW w:w="6520" w:type="dxa"/>
            <w:vAlign w:val="center"/>
          </w:tcPr>
          <w:p w14:paraId="595F95B6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使用助燃气体氧气…</w:t>
            </w:r>
          </w:p>
        </w:tc>
        <w:tc>
          <w:tcPr>
            <w:tcW w:w="3261" w:type="dxa"/>
            <w:vAlign w:val="center"/>
          </w:tcPr>
          <w:p w14:paraId="42FF56FC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A71B3" w:rsidRPr="00ED06A1" w14:paraId="70A51D94" w14:textId="77777777" w:rsidTr="002A71B3">
        <w:tc>
          <w:tcPr>
            <w:tcW w:w="1271" w:type="dxa"/>
            <w:vMerge/>
            <w:vAlign w:val="center"/>
          </w:tcPr>
          <w:p w14:paraId="47DC0A18" w14:textId="77777777" w:rsidR="002A71B3" w:rsidRPr="00ED06A1" w:rsidRDefault="002A71B3" w:rsidP="0014024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F7C03FF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7.使用窒息气体</w:t>
            </w:r>
          </w:p>
        </w:tc>
        <w:tc>
          <w:tcPr>
            <w:tcW w:w="6520" w:type="dxa"/>
            <w:vAlign w:val="center"/>
          </w:tcPr>
          <w:p w14:paraId="33B24034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使用窒息性气体氮气、二氧化碳、氩气…</w:t>
            </w:r>
          </w:p>
        </w:tc>
        <w:tc>
          <w:tcPr>
            <w:tcW w:w="3261" w:type="dxa"/>
            <w:vAlign w:val="center"/>
          </w:tcPr>
          <w:p w14:paraId="5855DA50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A71B3" w:rsidRPr="00ED06A1" w14:paraId="21899972" w14:textId="77777777" w:rsidTr="002A71B3">
        <w:tc>
          <w:tcPr>
            <w:tcW w:w="1271" w:type="dxa"/>
            <w:vMerge w:val="restart"/>
            <w:vAlign w:val="center"/>
          </w:tcPr>
          <w:p w14:paraId="096CB3E6" w14:textId="77777777" w:rsidR="002A71B3" w:rsidRPr="00ED06A1" w:rsidRDefault="002A71B3" w:rsidP="0014024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实验动物及病原微生物</w:t>
            </w:r>
          </w:p>
        </w:tc>
        <w:tc>
          <w:tcPr>
            <w:tcW w:w="2977" w:type="dxa"/>
            <w:vAlign w:val="center"/>
          </w:tcPr>
          <w:p w14:paraId="2A3E3F38" w14:textId="77777777" w:rsidR="002A71B3" w:rsidRPr="00ED06A1" w:rsidRDefault="002A71B3" w:rsidP="00BD4590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8.饲养实验动物</w:t>
            </w:r>
          </w:p>
        </w:tc>
        <w:tc>
          <w:tcPr>
            <w:tcW w:w="6520" w:type="dxa"/>
            <w:vAlign w:val="center"/>
          </w:tcPr>
          <w:p w14:paraId="310C17D1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饲养实验动物经典小白鼠、兔、猴、斑马鱼…</w:t>
            </w:r>
          </w:p>
        </w:tc>
        <w:tc>
          <w:tcPr>
            <w:tcW w:w="3261" w:type="dxa"/>
            <w:vAlign w:val="center"/>
          </w:tcPr>
          <w:p w14:paraId="37FA89EA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A71B3" w:rsidRPr="00ED06A1" w14:paraId="1607D7BF" w14:textId="77777777" w:rsidTr="002A71B3">
        <w:tc>
          <w:tcPr>
            <w:tcW w:w="1271" w:type="dxa"/>
            <w:vMerge/>
            <w:vAlign w:val="center"/>
          </w:tcPr>
          <w:p w14:paraId="36D0702C" w14:textId="77777777" w:rsidR="002A71B3" w:rsidRPr="00ED06A1" w:rsidRDefault="002A71B3" w:rsidP="0014024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56C25F1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9.培养/操作病原微生物</w:t>
            </w:r>
          </w:p>
        </w:tc>
        <w:tc>
          <w:tcPr>
            <w:tcW w:w="6520" w:type="dxa"/>
            <w:vAlign w:val="center"/>
          </w:tcPr>
          <w:p w14:paraId="50F88636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培养病原微生物炭疽病毒、金黄色葡萄球菌…</w:t>
            </w:r>
          </w:p>
        </w:tc>
        <w:tc>
          <w:tcPr>
            <w:tcW w:w="3261" w:type="dxa"/>
            <w:vAlign w:val="center"/>
          </w:tcPr>
          <w:p w14:paraId="6941A29A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A71B3" w:rsidRPr="00ED06A1" w14:paraId="09FB312A" w14:textId="77777777" w:rsidTr="002A71B3">
        <w:tc>
          <w:tcPr>
            <w:tcW w:w="1271" w:type="dxa"/>
            <w:vMerge w:val="restart"/>
            <w:vAlign w:val="center"/>
          </w:tcPr>
          <w:p w14:paraId="45EC8025" w14:textId="77777777" w:rsidR="002A71B3" w:rsidRPr="00ED06A1" w:rsidRDefault="002A71B3" w:rsidP="0014024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辐射源及射线装置、同位素及核材料</w:t>
            </w:r>
          </w:p>
        </w:tc>
        <w:tc>
          <w:tcPr>
            <w:tcW w:w="2977" w:type="dxa"/>
            <w:vAlign w:val="center"/>
          </w:tcPr>
          <w:p w14:paraId="1CFCE967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10.使用密封放射源</w:t>
            </w:r>
          </w:p>
        </w:tc>
        <w:tc>
          <w:tcPr>
            <w:tcW w:w="6520" w:type="dxa"/>
            <w:vAlign w:val="center"/>
          </w:tcPr>
          <w:p w14:paraId="2D92E5B7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使用放射源I类Co-60放射源、II类Cs-137放射源、V类Cs-137校验放射源…</w:t>
            </w:r>
          </w:p>
        </w:tc>
        <w:tc>
          <w:tcPr>
            <w:tcW w:w="3261" w:type="dxa"/>
            <w:vAlign w:val="center"/>
          </w:tcPr>
          <w:p w14:paraId="77837A63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A71B3" w:rsidRPr="00ED06A1" w14:paraId="3B29ECF5" w14:textId="77777777" w:rsidTr="002A71B3">
        <w:tc>
          <w:tcPr>
            <w:tcW w:w="1271" w:type="dxa"/>
            <w:vMerge/>
            <w:vAlign w:val="center"/>
          </w:tcPr>
          <w:p w14:paraId="0499BBDA" w14:textId="77777777" w:rsidR="002A71B3" w:rsidRPr="00ED06A1" w:rsidRDefault="002A71B3" w:rsidP="0014024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8C85863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11.储存或使用非密封放射性同位素</w:t>
            </w:r>
          </w:p>
        </w:tc>
        <w:tc>
          <w:tcPr>
            <w:tcW w:w="6520" w:type="dxa"/>
            <w:vAlign w:val="center"/>
          </w:tcPr>
          <w:p w14:paraId="58F39EA9" w14:textId="36E39296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使用非密封放射性同位素Lu-177、Cu-64、I-131…</w:t>
            </w:r>
          </w:p>
        </w:tc>
        <w:tc>
          <w:tcPr>
            <w:tcW w:w="3261" w:type="dxa"/>
            <w:vAlign w:val="center"/>
          </w:tcPr>
          <w:p w14:paraId="151AAB4A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A71B3" w:rsidRPr="00ED06A1" w14:paraId="763D1AAF" w14:textId="77777777" w:rsidTr="002A71B3">
        <w:tc>
          <w:tcPr>
            <w:tcW w:w="1271" w:type="dxa"/>
            <w:vMerge/>
            <w:vAlign w:val="center"/>
          </w:tcPr>
          <w:p w14:paraId="527439E3" w14:textId="77777777" w:rsidR="002A71B3" w:rsidRPr="00ED06A1" w:rsidRDefault="002A71B3" w:rsidP="0014024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FDD8CDC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12.使用射线装置</w:t>
            </w:r>
          </w:p>
        </w:tc>
        <w:tc>
          <w:tcPr>
            <w:tcW w:w="6520" w:type="dxa"/>
            <w:vAlign w:val="center"/>
          </w:tcPr>
          <w:p w14:paraId="0171B422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使用非医用工业辐照用加速器II类射线装置、医用X 射线血液辐照仪、非医用X 射线衍射仪…III类射线装置</w:t>
            </w:r>
          </w:p>
        </w:tc>
        <w:tc>
          <w:tcPr>
            <w:tcW w:w="3261" w:type="dxa"/>
            <w:vAlign w:val="center"/>
          </w:tcPr>
          <w:p w14:paraId="02183886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按照生态环境部公布的《射线装置分类》</w:t>
            </w:r>
          </w:p>
        </w:tc>
      </w:tr>
      <w:tr w:rsidR="002A71B3" w:rsidRPr="00ED06A1" w14:paraId="5C2A22EF" w14:textId="77777777" w:rsidTr="002A71B3">
        <w:tc>
          <w:tcPr>
            <w:tcW w:w="1271" w:type="dxa"/>
            <w:vMerge w:val="restart"/>
            <w:vAlign w:val="center"/>
          </w:tcPr>
          <w:p w14:paraId="2135A525" w14:textId="77777777" w:rsidR="002A71B3" w:rsidRPr="00ED06A1" w:rsidRDefault="002A71B3" w:rsidP="0014024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危险仪器设备</w:t>
            </w:r>
          </w:p>
        </w:tc>
        <w:tc>
          <w:tcPr>
            <w:tcW w:w="2977" w:type="dxa"/>
            <w:vAlign w:val="center"/>
          </w:tcPr>
          <w:p w14:paraId="220D4772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13.使用冲压剪切危险性机械加工装置</w:t>
            </w:r>
          </w:p>
        </w:tc>
        <w:tc>
          <w:tcPr>
            <w:tcW w:w="6520" w:type="dxa"/>
            <w:vAlign w:val="center"/>
          </w:tcPr>
          <w:p w14:paraId="727AB36F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使用冲压剪切装置机械冲床、液压机、剪板机、折弯机、油压机…</w:t>
            </w:r>
          </w:p>
        </w:tc>
        <w:tc>
          <w:tcPr>
            <w:tcW w:w="3261" w:type="dxa"/>
            <w:vAlign w:val="center"/>
          </w:tcPr>
          <w:p w14:paraId="68428D0D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A71B3" w:rsidRPr="00ED06A1" w14:paraId="40CF4EA4" w14:textId="77777777" w:rsidTr="002A71B3">
        <w:tc>
          <w:tcPr>
            <w:tcW w:w="1271" w:type="dxa"/>
            <w:vMerge/>
            <w:vAlign w:val="center"/>
          </w:tcPr>
          <w:p w14:paraId="578B044A" w14:textId="77777777" w:rsidR="002A71B3" w:rsidRPr="00ED06A1" w:rsidRDefault="002A71B3" w:rsidP="0014024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B306014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14.使用金属切削危险性机械加工装置</w:t>
            </w:r>
          </w:p>
        </w:tc>
        <w:tc>
          <w:tcPr>
            <w:tcW w:w="6520" w:type="dxa"/>
            <w:vAlign w:val="center"/>
          </w:tcPr>
          <w:p w14:paraId="59E2A6E5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使用金属切削危险性机械加工装置车床、铣床、钻床、磨床、镗床、带锯床…</w:t>
            </w:r>
          </w:p>
        </w:tc>
        <w:tc>
          <w:tcPr>
            <w:tcW w:w="3261" w:type="dxa"/>
            <w:vAlign w:val="center"/>
          </w:tcPr>
          <w:p w14:paraId="672991E8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A71B3" w:rsidRPr="00ED06A1" w14:paraId="51478D4E" w14:textId="77777777" w:rsidTr="002A71B3">
        <w:tc>
          <w:tcPr>
            <w:tcW w:w="1271" w:type="dxa"/>
            <w:vMerge/>
            <w:vAlign w:val="center"/>
          </w:tcPr>
          <w:p w14:paraId="6C08CFDA" w14:textId="77777777" w:rsidR="002A71B3" w:rsidRPr="00ED06A1" w:rsidRDefault="002A71B3" w:rsidP="0014024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91ADC14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15.使用磨削抛光危险性机械加工装置</w:t>
            </w:r>
          </w:p>
        </w:tc>
        <w:tc>
          <w:tcPr>
            <w:tcW w:w="6520" w:type="dxa"/>
            <w:vAlign w:val="center"/>
          </w:tcPr>
          <w:p w14:paraId="0679A4BD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使用磨削抛光装置砂轮机、抛光机、平面磨床、外圆磨床、砂带机…</w:t>
            </w:r>
          </w:p>
        </w:tc>
        <w:tc>
          <w:tcPr>
            <w:tcW w:w="3261" w:type="dxa"/>
            <w:vAlign w:val="center"/>
          </w:tcPr>
          <w:p w14:paraId="03B1A65A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A71B3" w:rsidRPr="00ED06A1" w14:paraId="2BD29EA8" w14:textId="77777777" w:rsidTr="002A71B3">
        <w:tc>
          <w:tcPr>
            <w:tcW w:w="1271" w:type="dxa"/>
            <w:vMerge/>
            <w:vAlign w:val="center"/>
          </w:tcPr>
          <w:p w14:paraId="4104D588" w14:textId="77777777" w:rsidR="002A71B3" w:rsidRPr="00ED06A1" w:rsidRDefault="002A71B3" w:rsidP="0014024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180A755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16.使用铸造锻造危险性机械加工装置</w:t>
            </w:r>
          </w:p>
        </w:tc>
        <w:tc>
          <w:tcPr>
            <w:tcW w:w="6520" w:type="dxa"/>
            <w:vAlign w:val="center"/>
          </w:tcPr>
          <w:p w14:paraId="6FA05B6A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使用铸造锻造装置机冲天炉、中频炉、锻锤、空气锤、摩擦压力机…</w:t>
            </w:r>
          </w:p>
        </w:tc>
        <w:tc>
          <w:tcPr>
            <w:tcW w:w="3261" w:type="dxa"/>
            <w:vAlign w:val="center"/>
          </w:tcPr>
          <w:p w14:paraId="75DFF54E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A71B3" w:rsidRPr="00ED06A1" w14:paraId="218EA4B6" w14:textId="77777777" w:rsidTr="002A71B3">
        <w:tc>
          <w:tcPr>
            <w:tcW w:w="1271" w:type="dxa"/>
            <w:vMerge/>
            <w:vAlign w:val="center"/>
          </w:tcPr>
          <w:p w14:paraId="4A1D6D78" w14:textId="77777777" w:rsidR="002A71B3" w:rsidRPr="00ED06A1" w:rsidRDefault="002A71B3" w:rsidP="0014024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5FD77A6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17.使用焊接切割危险性机</w:t>
            </w:r>
            <w:r w:rsidRPr="00ED06A1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械加工装置</w:t>
            </w:r>
          </w:p>
        </w:tc>
        <w:tc>
          <w:tcPr>
            <w:tcW w:w="6520" w:type="dxa"/>
            <w:vAlign w:val="center"/>
          </w:tcPr>
          <w:p w14:paraId="47E3FA17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使用焊接切割装置电焊机、气割机、等离子切割机、激光切割</w:t>
            </w:r>
            <w:r w:rsidRPr="00ED06A1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机…</w:t>
            </w:r>
          </w:p>
        </w:tc>
        <w:tc>
          <w:tcPr>
            <w:tcW w:w="3261" w:type="dxa"/>
            <w:vAlign w:val="center"/>
          </w:tcPr>
          <w:p w14:paraId="0FFE1595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A71B3" w:rsidRPr="00ED06A1" w14:paraId="601D9321" w14:textId="77777777" w:rsidTr="002A71B3">
        <w:tc>
          <w:tcPr>
            <w:tcW w:w="1271" w:type="dxa"/>
            <w:vMerge/>
            <w:vAlign w:val="center"/>
          </w:tcPr>
          <w:p w14:paraId="78519AB4" w14:textId="77777777" w:rsidR="002A71B3" w:rsidRPr="00ED06A1" w:rsidRDefault="002A71B3" w:rsidP="0014024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DA8DB42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18.使用木工机械危险性机械加工装置</w:t>
            </w:r>
          </w:p>
        </w:tc>
        <w:tc>
          <w:tcPr>
            <w:tcW w:w="6520" w:type="dxa"/>
            <w:vAlign w:val="center"/>
          </w:tcPr>
          <w:p w14:paraId="01F0542A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使用木工机械装置圆锯机、带锯机、平刨床、压刨床、木工铣床…</w:t>
            </w:r>
          </w:p>
        </w:tc>
        <w:tc>
          <w:tcPr>
            <w:tcW w:w="3261" w:type="dxa"/>
            <w:vAlign w:val="center"/>
          </w:tcPr>
          <w:p w14:paraId="7BD972FF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A71B3" w:rsidRPr="00ED06A1" w14:paraId="3C7309D2" w14:textId="77777777" w:rsidTr="002A71B3">
        <w:tc>
          <w:tcPr>
            <w:tcW w:w="1271" w:type="dxa"/>
            <w:vMerge/>
            <w:vAlign w:val="center"/>
          </w:tcPr>
          <w:p w14:paraId="69A23885" w14:textId="77777777" w:rsidR="002A71B3" w:rsidRPr="00ED06A1" w:rsidRDefault="002A71B3" w:rsidP="0014024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F5F36DD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19.使用其他危险性机械加工装置</w:t>
            </w:r>
          </w:p>
        </w:tc>
        <w:tc>
          <w:tcPr>
            <w:tcW w:w="6520" w:type="dxa"/>
            <w:vAlign w:val="center"/>
          </w:tcPr>
          <w:p w14:paraId="52C86904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使用其他危险装置注塑机、压铸机…</w:t>
            </w:r>
          </w:p>
        </w:tc>
        <w:tc>
          <w:tcPr>
            <w:tcW w:w="3261" w:type="dxa"/>
            <w:vAlign w:val="center"/>
          </w:tcPr>
          <w:p w14:paraId="6D71A926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A71B3" w:rsidRPr="00ED06A1" w14:paraId="3E7C91B1" w14:textId="77777777" w:rsidTr="002A71B3">
        <w:tc>
          <w:tcPr>
            <w:tcW w:w="1271" w:type="dxa"/>
            <w:vMerge/>
            <w:vAlign w:val="center"/>
          </w:tcPr>
          <w:p w14:paraId="244C903D" w14:textId="77777777" w:rsidR="002A71B3" w:rsidRPr="00ED06A1" w:rsidRDefault="002A71B3" w:rsidP="0014024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8462A8F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20.使用强电设备</w:t>
            </w:r>
          </w:p>
        </w:tc>
        <w:tc>
          <w:tcPr>
            <w:tcW w:w="6520" w:type="dxa"/>
            <w:vAlign w:val="center"/>
          </w:tcPr>
          <w:p w14:paraId="26DB84D8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使用强电设备380V电动机…</w:t>
            </w:r>
          </w:p>
        </w:tc>
        <w:tc>
          <w:tcPr>
            <w:tcW w:w="3261" w:type="dxa"/>
            <w:vAlign w:val="center"/>
          </w:tcPr>
          <w:p w14:paraId="4E842497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A71B3" w:rsidRPr="00ED06A1" w14:paraId="2E6D3C0D" w14:textId="77777777" w:rsidTr="002A71B3">
        <w:tc>
          <w:tcPr>
            <w:tcW w:w="1271" w:type="dxa"/>
            <w:vMerge/>
            <w:vAlign w:val="center"/>
          </w:tcPr>
          <w:p w14:paraId="4BEE0F2A" w14:textId="77777777" w:rsidR="002A71B3" w:rsidRPr="00ED06A1" w:rsidRDefault="002A71B3" w:rsidP="0014024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6C88C43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21.使用强磁设备</w:t>
            </w:r>
          </w:p>
        </w:tc>
        <w:tc>
          <w:tcPr>
            <w:tcW w:w="6520" w:type="dxa"/>
            <w:vAlign w:val="center"/>
          </w:tcPr>
          <w:p w14:paraId="56B99D30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使用强磁设备液体核磁共振波谱仪、超导量子干涉仪磁强计、核磁共振成像显微镜…</w:t>
            </w:r>
          </w:p>
        </w:tc>
        <w:tc>
          <w:tcPr>
            <w:tcW w:w="3261" w:type="dxa"/>
            <w:vAlign w:val="center"/>
          </w:tcPr>
          <w:p w14:paraId="29D012C8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A71B3" w:rsidRPr="00ED06A1" w14:paraId="50E58FF6" w14:textId="77777777" w:rsidTr="002A71B3">
        <w:tc>
          <w:tcPr>
            <w:tcW w:w="1271" w:type="dxa"/>
            <w:vMerge/>
            <w:vAlign w:val="center"/>
          </w:tcPr>
          <w:p w14:paraId="2FA59DCF" w14:textId="77777777" w:rsidR="002A71B3" w:rsidRPr="00ED06A1" w:rsidRDefault="002A71B3" w:rsidP="0014024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FA3D4EE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22.使用激光设备</w:t>
            </w:r>
          </w:p>
        </w:tc>
        <w:tc>
          <w:tcPr>
            <w:tcW w:w="6520" w:type="dxa"/>
            <w:vAlign w:val="center"/>
          </w:tcPr>
          <w:p w14:paraId="4B2C9A48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使用激光设备氦氖 (He-Ne) 激光器、激光诱导击穿光谱、激光共聚焦显微镜激光器…</w:t>
            </w:r>
          </w:p>
        </w:tc>
        <w:tc>
          <w:tcPr>
            <w:tcW w:w="3261" w:type="dxa"/>
            <w:vAlign w:val="center"/>
          </w:tcPr>
          <w:p w14:paraId="0927A4AF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A71B3" w:rsidRPr="00ED06A1" w14:paraId="17EDFC6D" w14:textId="77777777" w:rsidTr="002A71B3">
        <w:tc>
          <w:tcPr>
            <w:tcW w:w="1271" w:type="dxa"/>
            <w:vMerge/>
            <w:vAlign w:val="center"/>
          </w:tcPr>
          <w:p w14:paraId="11D0A7A9" w14:textId="77777777" w:rsidR="002A71B3" w:rsidRPr="00ED06A1" w:rsidRDefault="002A71B3" w:rsidP="0014024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CBCC954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23.使用特种设备</w:t>
            </w:r>
          </w:p>
        </w:tc>
        <w:tc>
          <w:tcPr>
            <w:tcW w:w="6520" w:type="dxa"/>
            <w:vAlign w:val="center"/>
          </w:tcPr>
          <w:p w14:paraId="41844134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使用特种设备高压灭菌锅、锅炉、行车…</w:t>
            </w:r>
          </w:p>
        </w:tc>
        <w:tc>
          <w:tcPr>
            <w:tcW w:w="3261" w:type="dxa"/>
            <w:vAlign w:val="center"/>
          </w:tcPr>
          <w:p w14:paraId="09C64FBF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A71B3" w:rsidRPr="00ED06A1" w14:paraId="47E6C064" w14:textId="77777777" w:rsidTr="002A71B3">
        <w:tc>
          <w:tcPr>
            <w:tcW w:w="1271" w:type="dxa"/>
            <w:vMerge/>
            <w:vAlign w:val="center"/>
          </w:tcPr>
          <w:p w14:paraId="1FF99141" w14:textId="77777777" w:rsidR="002A71B3" w:rsidRPr="00ED06A1" w:rsidRDefault="002A71B3" w:rsidP="0014024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446322B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24.使用制冷设备</w:t>
            </w:r>
          </w:p>
        </w:tc>
        <w:tc>
          <w:tcPr>
            <w:tcW w:w="6520" w:type="dxa"/>
            <w:vAlign w:val="center"/>
          </w:tcPr>
          <w:p w14:paraId="53FF875E" w14:textId="77777777" w:rsidR="002A71B3" w:rsidRPr="00ED06A1" w:rsidRDefault="002A71B3" w:rsidP="0014024B">
            <w:pPr>
              <w:tabs>
                <w:tab w:val="left" w:pos="1020"/>
              </w:tabs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使用制冷设备液氮罐、（超低温）冰箱、低温冷阱、冷冻干燥机…</w:t>
            </w:r>
          </w:p>
        </w:tc>
        <w:tc>
          <w:tcPr>
            <w:tcW w:w="3261" w:type="dxa"/>
            <w:vAlign w:val="center"/>
          </w:tcPr>
          <w:p w14:paraId="0CF902A2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A71B3" w:rsidRPr="00ED06A1" w14:paraId="24537E7E" w14:textId="77777777" w:rsidTr="002A71B3">
        <w:tc>
          <w:tcPr>
            <w:tcW w:w="1271" w:type="dxa"/>
            <w:vMerge/>
            <w:vAlign w:val="center"/>
          </w:tcPr>
          <w:p w14:paraId="7A6F975D" w14:textId="77777777" w:rsidR="002A71B3" w:rsidRPr="00ED06A1" w:rsidRDefault="002A71B3" w:rsidP="0014024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60EBF3A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25.使用加热设备</w:t>
            </w:r>
          </w:p>
        </w:tc>
        <w:tc>
          <w:tcPr>
            <w:tcW w:w="6520" w:type="dxa"/>
            <w:vAlign w:val="center"/>
          </w:tcPr>
          <w:p w14:paraId="1ECAD20A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使用加热设备马弗炉、（恒温）烘箱、干燥箱、水（油）浴锅、管式炉、电阻炉、红外（卤素）加热灯、培养箱、（磁力搅拌）电热板、加热套…</w:t>
            </w:r>
          </w:p>
        </w:tc>
        <w:tc>
          <w:tcPr>
            <w:tcW w:w="3261" w:type="dxa"/>
            <w:vAlign w:val="center"/>
          </w:tcPr>
          <w:p w14:paraId="65E8856C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A71B3" w:rsidRPr="00ED06A1" w14:paraId="32B95120" w14:textId="77777777" w:rsidTr="002A71B3">
        <w:tc>
          <w:tcPr>
            <w:tcW w:w="1271" w:type="dxa"/>
            <w:vMerge/>
            <w:vAlign w:val="center"/>
          </w:tcPr>
          <w:p w14:paraId="32285DB9" w14:textId="77777777" w:rsidR="002A71B3" w:rsidRPr="00ED06A1" w:rsidRDefault="002A71B3" w:rsidP="0014024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1A053A7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26 其他危险仪器设备</w:t>
            </w:r>
          </w:p>
        </w:tc>
        <w:tc>
          <w:tcPr>
            <w:tcW w:w="6520" w:type="dxa"/>
            <w:vAlign w:val="center"/>
          </w:tcPr>
          <w:p w14:paraId="0EB61885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使用其他危险仪器设备高压反应釜、高速离心机、臭氧发生器、自制XXX设备…</w:t>
            </w:r>
          </w:p>
        </w:tc>
        <w:tc>
          <w:tcPr>
            <w:tcW w:w="3261" w:type="dxa"/>
            <w:vAlign w:val="center"/>
          </w:tcPr>
          <w:p w14:paraId="7AD75A8A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A71B3" w:rsidRPr="00ED06A1" w14:paraId="5D163E9D" w14:textId="77777777" w:rsidTr="002A71B3">
        <w:tc>
          <w:tcPr>
            <w:tcW w:w="1271" w:type="dxa"/>
            <w:vMerge w:val="restart"/>
            <w:vAlign w:val="center"/>
          </w:tcPr>
          <w:p w14:paraId="0A6A0F2C" w14:textId="77777777" w:rsidR="002A71B3" w:rsidRPr="00ED06A1" w:rsidRDefault="002A71B3" w:rsidP="0014024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危险废弃物暂存</w:t>
            </w:r>
          </w:p>
        </w:tc>
        <w:tc>
          <w:tcPr>
            <w:tcW w:w="2977" w:type="dxa"/>
            <w:vAlign w:val="center"/>
          </w:tcPr>
          <w:p w14:paraId="21D4B698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27.暂存危险化学废弃物</w:t>
            </w:r>
          </w:p>
        </w:tc>
        <w:tc>
          <w:tcPr>
            <w:tcW w:w="6520" w:type="dxa"/>
            <w:vAlign w:val="center"/>
          </w:tcPr>
          <w:p w14:paraId="786DB41D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暂存危险化学废弃物有机化学废液、无机化学废液、化学固体废弃物（空试剂瓶）、废旧化学试剂…</w:t>
            </w:r>
          </w:p>
        </w:tc>
        <w:tc>
          <w:tcPr>
            <w:tcW w:w="3261" w:type="dxa"/>
            <w:vAlign w:val="center"/>
          </w:tcPr>
          <w:p w14:paraId="23A3C701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A71B3" w:rsidRPr="00ED06A1" w14:paraId="3875DBDD" w14:textId="77777777" w:rsidTr="002A71B3">
        <w:tc>
          <w:tcPr>
            <w:tcW w:w="1271" w:type="dxa"/>
            <w:vMerge/>
            <w:vAlign w:val="center"/>
          </w:tcPr>
          <w:p w14:paraId="396CF14A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3717F13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28.暂存危险生物废弃物</w:t>
            </w:r>
          </w:p>
        </w:tc>
        <w:tc>
          <w:tcPr>
            <w:tcW w:w="6520" w:type="dxa"/>
            <w:vAlign w:val="center"/>
          </w:tcPr>
          <w:p w14:paraId="5424B18D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暂存危险生物废弃物感染性废物、损伤性废物、病理性生物废弃物…</w:t>
            </w:r>
          </w:p>
        </w:tc>
        <w:tc>
          <w:tcPr>
            <w:tcW w:w="3261" w:type="dxa"/>
            <w:vAlign w:val="center"/>
          </w:tcPr>
          <w:p w14:paraId="1EBC4A29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A71B3" w:rsidRPr="00ED06A1" w14:paraId="4D581622" w14:textId="77777777" w:rsidTr="002A71B3">
        <w:tc>
          <w:tcPr>
            <w:tcW w:w="1271" w:type="dxa"/>
            <w:vMerge/>
            <w:vAlign w:val="center"/>
          </w:tcPr>
          <w:p w14:paraId="1C808661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9AFE998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29.暂存动物尸体及器官</w:t>
            </w:r>
          </w:p>
        </w:tc>
        <w:tc>
          <w:tcPr>
            <w:tcW w:w="6520" w:type="dxa"/>
            <w:vAlign w:val="center"/>
          </w:tcPr>
          <w:p w14:paraId="3CA12218" w14:textId="77777777" w:rsidR="002A71B3" w:rsidRPr="00ED06A1" w:rsidRDefault="002A71B3" w:rsidP="0014024B">
            <w:pPr>
              <w:tabs>
                <w:tab w:val="left" w:pos="1464"/>
              </w:tabs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暂存XXX动物尸体、xxx动物器官…</w:t>
            </w:r>
          </w:p>
        </w:tc>
        <w:tc>
          <w:tcPr>
            <w:tcW w:w="3261" w:type="dxa"/>
            <w:vAlign w:val="center"/>
          </w:tcPr>
          <w:p w14:paraId="0CA5BD33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A71B3" w:rsidRPr="00ED06A1" w14:paraId="48E5528C" w14:textId="77777777" w:rsidTr="002A71B3">
        <w:tc>
          <w:tcPr>
            <w:tcW w:w="1271" w:type="dxa"/>
            <w:vMerge/>
            <w:vAlign w:val="center"/>
          </w:tcPr>
          <w:p w14:paraId="4755F091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6FAB8D3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30.暂存放射性废弃物</w:t>
            </w:r>
          </w:p>
        </w:tc>
        <w:tc>
          <w:tcPr>
            <w:tcW w:w="6520" w:type="dxa"/>
            <w:vAlign w:val="center"/>
          </w:tcPr>
          <w:p w14:paraId="1B9161CD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  <w:r w:rsidRPr="00ED06A1">
              <w:rPr>
                <w:rFonts w:ascii="宋体" w:eastAsia="宋体" w:hAnsi="宋体" w:hint="eastAsia"/>
                <w:sz w:val="24"/>
                <w:szCs w:val="24"/>
              </w:rPr>
              <w:t>暂存废弃物放射性同位素、沾染放射性实验物品（固体）、放射性废水、含有放射性的动物尸体…</w:t>
            </w:r>
          </w:p>
        </w:tc>
        <w:tc>
          <w:tcPr>
            <w:tcW w:w="3261" w:type="dxa"/>
            <w:vAlign w:val="center"/>
          </w:tcPr>
          <w:p w14:paraId="3361C592" w14:textId="77777777" w:rsidR="002A71B3" w:rsidRPr="00ED06A1" w:rsidRDefault="002A71B3" w:rsidP="0014024B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229131C5" w14:textId="77777777" w:rsidR="002A71B3" w:rsidRPr="002A71B3" w:rsidRDefault="002A71B3">
      <w:pPr>
        <w:rPr>
          <w:rFonts w:ascii="仿宋_GB2312" w:eastAsia="仿宋_GB2312" w:hAnsi="仿宋"/>
          <w:sz w:val="32"/>
          <w:szCs w:val="32"/>
        </w:rPr>
      </w:pPr>
    </w:p>
    <w:sectPr w:rsidR="002A71B3" w:rsidRPr="002A71B3" w:rsidSect="002A71B3">
      <w:pgSz w:w="16838" w:h="11906" w:orient="landscape"/>
      <w:pgMar w:top="851" w:right="1440" w:bottom="993" w:left="1440" w:header="850" w:footer="56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EEDAC" w14:textId="77777777" w:rsidR="00FB089F" w:rsidRDefault="00FB089F" w:rsidP="00D0477A">
      <w:r>
        <w:separator/>
      </w:r>
    </w:p>
  </w:endnote>
  <w:endnote w:type="continuationSeparator" w:id="0">
    <w:p w14:paraId="0F2C25E7" w14:textId="77777777" w:rsidR="00FB089F" w:rsidRDefault="00FB089F" w:rsidP="00D04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variable"/>
    <w:sig w:usb0="A00002BF" w:usb1="38CF7CFA" w:usb2="0008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3554735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14:paraId="6B0775B6" w14:textId="488584AC" w:rsidR="00891372" w:rsidRPr="00891372" w:rsidRDefault="00891372">
        <w:pPr>
          <w:pStyle w:val="af0"/>
          <w:jc w:val="center"/>
          <w:rPr>
            <w:rFonts w:ascii="仿宋_GB2312" w:eastAsia="仿宋_GB2312"/>
            <w:sz w:val="28"/>
            <w:szCs w:val="28"/>
          </w:rPr>
        </w:pPr>
        <w:r w:rsidRPr="00891372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891372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Pr="00891372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Pr="00891372">
          <w:rPr>
            <w:rFonts w:ascii="仿宋_GB2312" w:eastAsia="仿宋_GB2312" w:hint="eastAsia"/>
            <w:sz w:val="28"/>
            <w:szCs w:val="28"/>
            <w:lang w:val="zh-CN"/>
          </w:rPr>
          <w:t>2</w:t>
        </w:r>
        <w:r w:rsidRPr="00891372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14:paraId="1C35052B" w14:textId="77777777" w:rsidR="00891372" w:rsidRDefault="0089137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58DC6" w14:textId="77777777" w:rsidR="00FB089F" w:rsidRDefault="00FB089F" w:rsidP="00D0477A">
      <w:r>
        <w:separator/>
      </w:r>
    </w:p>
  </w:footnote>
  <w:footnote w:type="continuationSeparator" w:id="0">
    <w:p w14:paraId="22F552E5" w14:textId="77777777" w:rsidR="00FB089F" w:rsidRDefault="00FB089F" w:rsidP="00D04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F5"/>
    <w:rsid w:val="000230CF"/>
    <w:rsid w:val="00023118"/>
    <w:rsid w:val="00264F82"/>
    <w:rsid w:val="002A71B3"/>
    <w:rsid w:val="003116FE"/>
    <w:rsid w:val="003560A3"/>
    <w:rsid w:val="003C1C24"/>
    <w:rsid w:val="004C0E4D"/>
    <w:rsid w:val="004D72E7"/>
    <w:rsid w:val="00505F9E"/>
    <w:rsid w:val="005123BB"/>
    <w:rsid w:val="005B28A7"/>
    <w:rsid w:val="005B5DAA"/>
    <w:rsid w:val="005F70F5"/>
    <w:rsid w:val="006665A3"/>
    <w:rsid w:val="006A30AE"/>
    <w:rsid w:val="007221D7"/>
    <w:rsid w:val="00891372"/>
    <w:rsid w:val="008E1EBD"/>
    <w:rsid w:val="00910734"/>
    <w:rsid w:val="00913CB6"/>
    <w:rsid w:val="00942F80"/>
    <w:rsid w:val="00956AD3"/>
    <w:rsid w:val="00A66DAD"/>
    <w:rsid w:val="00AC5448"/>
    <w:rsid w:val="00AF28B1"/>
    <w:rsid w:val="00B02A6D"/>
    <w:rsid w:val="00B11044"/>
    <w:rsid w:val="00BD4590"/>
    <w:rsid w:val="00BD56C8"/>
    <w:rsid w:val="00CA015B"/>
    <w:rsid w:val="00CC62F0"/>
    <w:rsid w:val="00CF234E"/>
    <w:rsid w:val="00D0477A"/>
    <w:rsid w:val="00D47172"/>
    <w:rsid w:val="00D64C6E"/>
    <w:rsid w:val="00EA3BE1"/>
    <w:rsid w:val="00EB44F1"/>
    <w:rsid w:val="00ED06A1"/>
    <w:rsid w:val="00F17127"/>
    <w:rsid w:val="00FB089F"/>
    <w:rsid w:val="00FC7F23"/>
    <w:rsid w:val="00FD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5D6D21"/>
  <w15:chartTrackingRefBased/>
  <w15:docId w15:val="{2FB6789F-2070-46A9-B72F-B8067D5D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70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0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0F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0F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0F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0F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0F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0F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70F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70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70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70F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70F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F70F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70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70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70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70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7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70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70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70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70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70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70F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7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70F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F70F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0477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0477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047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0477A"/>
    <w:rPr>
      <w:sz w:val="18"/>
      <w:szCs w:val="18"/>
    </w:rPr>
  </w:style>
  <w:style w:type="table" w:styleId="af2">
    <w:name w:val="Table Grid"/>
    <w:basedOn w:val="a1"/>
    <w:uiPriority w:val="39"/>
    <w:rsid w:val="00D64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F9B56-ECFE-4E85-8353-0B8A072EC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978</Words>
  <Characters>1037</Characters>
  <Application>Microsoft Office Word</Application>
  <DocSecurity>0</DocSecurity>
  <Lines>115</Lines>
  <Paragraphs>87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xiangxu jiang</dc:creator>
  <cp:keywords/>
  <dc:description/>
  <cp:lastModifiedBy>婷 章</cp:lastModifiedBy>
  <cp:revision>2</cp:revision>
  <cp:lastPrinted>2026-05-13T05:55:00Z</cp:lastPrinted>
  <dcterms:created xsi:type="dcterms:W3CDTF">2026-05-13T06:04:00Z</dcterms:created>
  <dcterms:modified xsi:type="dcterms:W3CDTF">2026-05-13T06:04:00Z</dcterms:modified>
</cp:coreProperties>
</file>