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4C9" w:rsidRPr="00735FA5" w:rsidRDefault="001945C3" w:rsidP="00DD12B0">
      <w:pPr>
        <w:spacing w:after="100" w:afterAutospacing="1" w:line="360" w:lineRule="auto"/>
        <w:jc w:val="center"/>
        <w:rPr>
          <w:rFonts w:ascii="黑体" w:eastAsia="黑体" w:hAnsi="黑体"/>
          <w:sz w:val="32"/>
          <w:szCs w:val="32"/>
        </w:rPr>
      </w:pPr>
      <w:r w:rsidRPr="00735FA5">
        <w:rPr>
          <w:rFonts w:ascii="黑体" w:eastAsia="黑体" w:hAnsi="黑体" w:hint="eastAsia"/>
          <w:sz w:val="32"/>
          <w:szCs w:val="32"/>
        </w:rPr>
        <w:t>实验材料系统使用常见问题</w:t>
      </w:r>
      <w:r w:rsidR="00E426D0" w:rsidRPr="00735FA5">
        <w:rPr>
          <w:rFonts w:ascii="黑体" w:eastAsia="黑体" w:hAnsi="黑体" w:hint="eastAsia"/>
          <w:sz w:val="32"/>
          <w:szCs w:val="32"/>
        </w:rPr>
        <w:t>提醒和</w:t>
      </w:r>
      <w:r w:rsidR="009D5658" w:rsidRPr="00735FA5">
        <w:rPr>
          <w:rFonts w:ascii="黑体" w:eastAsia="黑体" w:hAnsi="黑体" w:hint="eastAsia"/>
          <w:sz w:val="32"/>
          <w:szCs w:val="32"/>
        </w:rPr>
        <w:t>答疑</w:t>
      </w:r>
    </w:p>
    <w:p w:rsidR="00805054" w:rsidRPr="00805054" w:rsidRDefault="00805054" w:rsidP="00805054">
      <w:pPr>
        <w:spacing w:after="100" w:afterAutospacing="1" w:line="360" w:lineRule="auto"/>
        <w:jc w:val="center"/>
        <w:rPr>
          <w:rFonts w:ascii="仿宋" w:eastAsia="仿宋" w:hAnsi="仿宋"/>
          <w:b/>
          <w:sz w:val="30"/>
          <w:szCs w:val="30"/>
        </w:rPr>
      </w:pPr>
      <w:r w:rsidRPr="00805054">
        <w:rPr>
          <w:rFonts w:ascii="仿宋" w:eastAsia="仿宋" w:hAnsi="仿宋" w:hint="eastAsia"/>
          <w:b/>
          <w:sz w:val="30"/>
          <w:szCs w:val="30"/>
        </w:rPr>
        <w:t>一、校内用户常见问题</w:t>
      </w:r>
    </w:p>
    <w:p w:rsidR="00DE3C57" w:rsidRPr="00DE3C57" w:rsidRDefault="00DE3C57" w:rsidP="00DE3C57">
      <w:pPr>
        <w:spacing w:line="360" w:lineRule="auto"/>
        <w:rPr>
          <w:rFonts w:ascii="仿宋" w:eastAsia="仿宋" w:hAnsi="仿宋"/>
          <w:b/>
          <w:sz w:val="24"/>
          <w:szCs w:val="24"/>
        </w:rPr>
      </w:pPr>
      <w:r w:rsidRPr="00DE3C57">
        <w:rPr>
          <w:rFonts w:ascii="仿宋" w:eastAsia="仿宋" w:hAnsi="仿宋" w:hint="eastAsia"/>
          <w:b/>
          <w:sz w:val="24"/>
          <w:szCs w:val="24"/>
        </w:rPr>
        <w:t>Q</w:t>
      </w:r>
      <w:r w:rsidR="003145C7">
        <w:rPr>
          <w:rFonts w:ascii="仿宋" w:eastAsia="仿宋" w:hAnsi="仿宋" w:hint="eastAsia"/>
          <w:b/>
          <w:sz w:val="24"/>
          <w:szCs w:val="24"/>
        </w:rPr>
        <w:t>1</w:t>
      </w:r>
      <w:r w:rsidRPr="00DE3C57">
        <w:rPr>
          <w:rFonts w:ascii="仿宋" w:eastAsia="仿宋" w:hAnsi="仿宋" w:hint="eastAsia"/>
          <w:b/>
          <w:sz w:val="24"/>
          <w:szCs w:val="24"/>
        </w:rPr>
        <w:t>：我是校内人员，为什么无法登录系统？</w:t>
      </w:r>
    </w:p>
    <w:p w:rsidR="00DE3C57" w:rsidRPr="00DE3C57" w:rsidRDefault="00DE3C57" w:rsidP="00DE3C57">
      <w:pPr>
        <w:spacing w:line="360" w:lineRule="auto"/>
        <w:rPr>
          <w:rFonts w:ascii="仿宋" w:eastAsia="仿宋" w:hAnsi="仿宋"/>
          <w:sz w:val="24"/>
          <w:szCs w:val="24"/>
        </w:rPr>
      </w:pPr>
      <w:r>
        <w:rPr>
          <w:rFonts w:ascii="仿宋" w:eastAsia="仿宋" w:hAnsi="仿宋" w:hint="eastAsia"/>
          <w:sz w:val="24"/>
          <w:szCs w:val="24"/>
        </w:rPr>
        <w:t>A：</w:t>
      </w:r>
      <w:r w:rsidRPr="00DE3C57">
        <w:rPr>
          <w:rFonts w:ascii="仿宋" w:eastAsia="仿宋" w:hAnsi="仿宋" w:hint="eastAsia"/>
          <w:sz w:val="24"/>
          <w:szCs w:val="24"/>
        </w:rPr>
        <w:t>在职、在读校内用户通过统一身份认证方式由“校内用户登录”入口登陆。</w:t>
      </w:r>
      <w:r w:rsidRPr="00DD12B0">
        <w:rPr>
          <w:rFonts w:ascii="仿宋" w:eastAsia="仿宋" w:hAnsi="仿宋" w:hint="eastAsia"/>
          <w:sz w:val="24"/>
          <w:szCs w:val="24"/>
        </w:rPr>
        <w:t>学校离退休人员</w:t>
      </w:r>
      <w:r>
        <w:rPr>
          <w:rFonts w:ascii="仿宋" w:eastAsia="仿宋" w:hAnsi="仿宋" w:hint="eastAsia"/>
          <w:sz w:val="24"/>
          <w:szCs w:val="24"/>
        </w:rPr>
        <w:t>、企业博后等</w:t>
      </w:r>
      <w:r w:rsidR="00712DE3">
        <w:rPr>
          <w:rFonts w:ascii="仿宋" w:eastAsia="仿宋" w:hAnsi="仿宋" w:hint="eastAsia"/>
          <w:sz w:val="24"/>
          <w:szCs w:val="24"/>
        </w:rPr>
        <w:t>人员</w:t>
      </w:r>
      <w:r>
        <w:rPr>
          <w:rFonts w:ascii="仿宋" w:eastAsia="仿宋" w:hAnsi="仿宋" w:hint="eastAsia"/>
          <w:sz w:val="24"/>
          <w:szCs w:val="24"/>
        </w:rPr>
        <w:t>可能无法通过统一身份认证方式登陆系统，此类人员如需使用系统，</w:t>
      </w:r>
      <w:r w:rsidR="009A0145">
        <w:rPr>
          <w:rFonts w:ascii="仿宋" w:eastAsia="仿宋" w:hAnsi="仿宋" w:hint="eastAsia"/>
          <w:sz w:val="24"/>
          <w:szCs w:val="24"/>
        </w:rPr>
        <w:t>请</w:t>
      </w:r>
      <w:r w:rsidRPr="00DE3C57">
        <w:rPr>
          <w:rFonts w:ascii="仿宋" w:eastAsia="仿宋" w:hAnsi="仿宋" w:hint="eastAsia"/>
          <w:sz w:val="24"/>
          <w:szCs w:val="24"/>
        </w:rPr>
        <w:t>下载填写</w:t>
      </w:r>
      <w:r>
        <w:rPr>
          <w:rFonts w:ascii="仿宋" w:eastAsia="仿宋" w:hAnsi="仿宋" w:hint="eastAsia"/>
          <w:sz w:val="24"/>
          <w:szCs w:val="24"/>
        </w:rPr>
        <w:t>“</w:t>
      </w:r>
      <w:r w:rsidR="00805054" w:rsidRPr="00805054">
        <w:rPr>
          <w:rFonts w:ascii="仿宋" w:eastAsia="仿宋" w:hAnsi="仿宋" w:hint="eastAsia"/>
          <w:b/>
          <w:sz w:val="24"/>
          <w:szCs w:val="24"/>
        </w:rPr>
        <w:t>实验材料采购系统-登录账号注册信息收集表-离退休人员</w:t>
      </w:r>
      <w:r>
        <w:rPr>
          <w:rFonts w:ascii="仿宋" w:eastAsia="仿宋" w:hAnsi="仿宋"/>
          <w:sz w:val="24"/>
          <w:szCs w:val="24"/>
        </w:rPr>
        <w:t>”</w:t>
      </w:r>
      <w:r w:rsidRPr="00112E19">
        <w:rPr>
          <w:rFonts w:ascii="仿宋" w:eastAsia="仿宋" w:hAnsi="仿宋" w:hint="eastAsia"/>
          <w:sz w:val="24"/>
          <w:szCs w:val="24"/>
        </w:rPr>
        <w:t>（详见附件1），</w:t>
      </w:r>
      <w:r w:rsidRPr="00DE3C57">
        <w:rPr>
          <w:rFonts w:ascii="仿宋" w:eastAsia="仿宋" w:hAnsi="仿宋" w:hint="eastAsia"/>
          <w:sz w:val="24"/>
          <w:szCs w:val="24"/>
        </w:rPr>
        <w:t>并邮件发送至</w:t>
      </w:r>
      <w:r w:rsidRPr="00805054">
        <w:rPr>
          <w:rFonts w:ascii="仿宋" w:eastAsia="仿宋" w:hAnsi="仿宋" w:hint="eastAsia"/>
          <w:sz w:val="24"/>
          <w:szCs w:val="24"/>
        </w:rPr>
        <w:t>lab_sycl@suda.edu.cn</w:t>
      </w:r>
      <w:r w:rsidR="0035471F">
        <w:rPr>
          <w:rFonts w:ascii="仿宋" w:eastAsia="仿宋" w:hAnsi="仿宋" w:hint="eastAsia"/>
          <w:sz w:val="24"/>
          <w:szCs w:val="24"/>
        </w:rPr>
        <w:t>申请开通账号</w:t>
      </w:r>
      <w:r w:rsidR="003A764E">
        <w:rPr>
          <w:rFonts w:ascii="仿宋" w:eastAsia="仿宋" w:hAnsi="仿宋" w:hint="eastAsia"/>
          <w:sz w:val="24"/>
          <w:szCs w:val="24"/>
        </w:rPr>
        <w:t>，开通后从</w:t>
      </w:r>
      <w:r w:rsidR="003A764E" w:rsidRPr="0035471F">
        <w:rPr>
          <w:rFonts w:ascii="仿宋" w:eastAsia="仿宋" w:hAnsi="仿宋" w:hint="eastAsia"/>
          <w:b/>
          <w:i/>
          <w:color w:val="C00000"/>
          <w:sz w:val="24"/>
          <w:szCs w:val="24"/>
        </w:rPr>
        <w:t>校外用户</w:t>
      </w:r>
      <w:r w:rsidR="003A764E">
        <w:rPr>
          <w:rFonts w:ascii="仿宋" w:eastAsia="仿宋" w:hAnsi="仿宋" w:hint="eastAsia"/>
          <w:sz w:val="24"/>
          <w:szCs w:val="24"/>
        </w:rPr>
        <w:t>入口登录。</w:t>
      </w:r>
    </w:p>
    <w:p w:rsidR="00DE3C57" w:rsidRPr="00805054" w:rsidRDefault="00DE3C57" w:rsidP="00571A1A">
      <w:pPr>
        <w:spacing w:line="360" w:lineRule="auto"/>
        <w:rPr>
          <w:rFonts w:ascii="仿宋" w:eastAsia="仿宋" w:hAnsi="仿宋"/>
          <w:b/>
          <w:sz w:val="24"/>
          <w:szCs w:val="24"/>
        </w:rPr>
      </w:pPr>
    </w:p>
    <w:p w:rsidR="00805054" w:rsidRPr="007A0736" w:rsidRDefault="00805054" w:rsidP="00805054">
      <w:pPr>
        <w:spacing w:line="360" w:lineRule="auto"/>
        <w:rPr>
          <w:rFonts w:ascii="仿宋" w:eastAsia="仿宋" w:hAnsi="仿宋"/>
          <w:b/>
          <w:sz w:val="24"/>
          <w:szCs w:val="24"/>
        </w:rPr>
      </w:pPr>
      <w:r>
        <w:rPr>
          <w:rFonts w:ascii="仿宋" w:eastAsia="仿宋" w:hAnsi="仿宋" w:hint="eastAsia"/>
          <w:b/>
          <w:sz w:val="24"/>
          <w:szCs w:val="24"/>
        </w:rPr>
        <w:t>Q</w:t>
      </w:r>
      <w:r w:rsidR="003145C7">
        <w:rPr>
          <w:rFonts w:ascii="仿宋" w:eastAsia="仿宋" w:hAnsi="仿宋" w:hint="eastAsia"/>
          <w:b/>
          <w:sz w:val="24"/>
          <w:szCs w:val="24"/>
        </w:rPr>
        <w:t>2</w:t>
      </w:r>
      <w:r w:rsidR="00DB6FC4" w:rsidRPr="00CE3F60">
        <w:rPr>
          <w:rFonts w:ascii="仿宋" w:eastAsia="仿宋" w:hAnsi="仿宋" w:hint="eastAsia"/>
          <w:b/>
          <w:sz w:val="24"/>
          <w:szCs w:val="24"/>
        </w:rPr>
        <w:t>：</w:t>
      </w:r>
      <w:r w:rsidRPr="007A0736">
        <w:rPr>
          <w:rFonts w:ascii="仿宋" w:eastAsia="仿宋" w:hAnsi="仿宋" w:hint="eastAsia"/>
          <w:b/>
          <w:sz w:val="24"/>
          <w:szCs w:val="24"/>
        </w:rPr>
        <w:t>订单地址选择无法</w:t>
      </w:r>
      <w:r>
        <w:rPr>
          <w:rFonts w:ascii="仿宋" w:eastAsia="仿宋" w:hAnsi="仿宋" w:hint="eastAsia"/>
          <w:b/>
          <w:sz w:val="24"/>
          <w:szCs w:val="24"/>
        </w:rPr>
        <w:t>获取</w:t>
      </w:r>
      <w:r w:rsidRPr="007A0736">
        <w:rPr>
          <w:rFonts w:ascii="仿宋" w:eastAsia="仿宋" w:hAnsi="仿宋" w:hint="eastAsia"/>
          <w:b/>
          <w:sz w:val="24"/>
          <w:szCs w:val="24"/>
        </w:rPr>
        <w:t>到实验室房间信息？</w:t>
      </w:r>
    </w:p>
    <w:p w:rsidR="00805054" w:rsidRDefault="00805054" w:rsidP="00805054">
      <w:pPr>
        <w:spacing w:line="360" w:lineRule="auto"/>
        <w:rPr>
          <w:rFonts w:ascii="仿宋" w:eastAsia="仿宋" w:hAnsi="仿宋"/>
          <w:b/>
          <w:sz w:val="24"/>
          <w:szCs w:val="24"/>
        </w:rPr>
      </w:pPr>
      <w:r>
        <w:rPr>
          <w:rFonts w:ascii="仿宋" w:eastAsia="仿宋" w:hAnsi="仿宋" w:hint="eastAsia"/>
          <w:sz w:val="24"/>
          <w:szCs w:val="24"/>
        </w:rPr>
        <w:t>A：</w:t>
      </w:r>
      <w:r w:rsidRPr="00DD12B0">
        <w:rPr>
          <w:rFonts w:ascii="仿宋" w:eastAsia="仿宋" w:hAnsi="仿宋" w:hint="eastAsia"/>
          <w:sz w:val="24"/>
          <w:szCs w:val="24"/>
        </w:rPr>
        <w:t>为规范实验材料（特别是危险化学品）采购，新系统校内实验室地址数据来源于学校“实验室与设备综合管理平台”中登记的实验室数据，不可自行添加，只能下拉选择，请如实选择对应实验室。如果没有相关信息，请自行联系本单位实验室安全负责人进行添加，联系方式详见系统首页“我要采购”-“相关下载”页面</w:t>
      </w:r>
      <w:r>
        <w:rPr>
          <w:rFonts w:ascii="仿宋" w:eastAsia="仿宋" w:hAnsi="仿宋" w:hint="eastAsia"/>
          <w:sz w:val="24"/>
          <w:szCs w:val="24"/>
        </w:rPr>
        <w:t>“</w:t>
      </w:r>
      <w:r w:rsidRPr="00DD12B0">
        <w:rPr>
          <w:rFonts w:ascii="仿宋" w:eastAsia="仿宋" w:hAnsi="仿宋" w:hint="eastAsia"/>
          <w:sz w:val="24"/>
          <w:szCs w:val="24"/>
        </w:rPr>
        <w:t>苏州大学各单位实验室安全管理工作联系人（2024年）</w:t>
      </w:r>
      <w:r>
        <w:rPr>
          <w:rFonts w:ascii="仿宋" w:eastAsia="仿宋" w:hAnsi="仿宋" w:hint="eastAsia"/>
          <w:sz w:val="24"/>
          <w:szCs w:val="24"/>
        </w:rPr>
        <w:t>”</w:t>
      </w:r>
      <w:r w:rsidR="009A0145">
        <w:rPr>
          <w:rFonts w:ascii="仿宋" w:eastAsia="仿宋" w:hAnsi="仿宋" w:hint="eastAsia"/>
          <w:sz w:val="24"/>
          <w:szCs w:val="24"/>
        </w:rPr>
        <w:t>。</w:t>
      </w:r>
    </w:p>
    <w:p w:rsidR="00805054" w:rsidRDefault="00805054" w:rsidP="00571A1A">
      <w:pPr>
        <w:spacing w:line="360" w:lineRule="auto"/>
        <w:rPr>
          <w:rFonts w:ascii="仿宋" w:eastAsia="仿宋" w:hAnsi="仿宋"/>
          <w:b/>
          <w:sz w:val="24"/>
          <w:szCs w:val="24"/>
        </w:rPr>
      </w:pPr>
    </w:p>
    <w:p w:rsidR="00805054" w:rsidRDefault="00805054" w:rsidP="00805054">
      <w:pPr>
        <w:spacing w:after="100" w:afterAutospacing="1" w:line="360" w:lineRule="auto"/>
        <w:jc w:val="center"/>
        <w:rPr>
          <w:rFonts w:ascii="仿宋" w:eastAsia="仿宋" w:hAnsi="仿宋"/>
          <w:b/>
          <w:sz w:val="24"/>
          <w:szCs w:val="24"/>
        </w:rPr>
      </w:pPr>
      <w:r w:rsidRPr="00805054">
        <w:rPr>
          <w:rFonts w:ascii="仿宋" w:eastAsia="仿宋" w:hAnsi="仿宋" w:hint="eastAsia"/>
          <w:b/>
          <w:sz w:val="30"/>
          <w:szCs w:val="30"/>
        </w:rPr>
        <w:t>二、校外用户常见问题</w:t>
      </w:r>
    </w:p>
    <w:p w:rsidR="00805054" w:rsidRPr="00805054" w:rsidRDefault="00805054" w:rsidP="00805054">
      <w:pPr>
        <w:spacing w:line="360" w:lineRule="auto"/>
        <w:rPr>
          <w:rFonts w:ascii="仿宋" w:eastAsia="仿宋" w:hAnsi="仿宋"/>
          <w:b/>
          <w:sz w:val="24"/>
          <w:szCs w:val="24"/>
        </w:rPr>
      </w:pPr>
      <w:r w:rsidRPr="00DE3C57">
        <w:rPr>
          <w:rFonts w:ascii="仿宋" w:eastAsia="仿宋" w:hAnsi="仿宋" w:hint="eastAsia"/>
          <w:b/>
          <w:sz w:val="24"/>
          <w:szCs w:val="24"/>
        </w:rPr>
        <w:t>Q</w:t>
      </w:r>
      <w:r w:rsidR="003145C7">
        <w:rPr>
          <w:rFonts w:ascii="仿宋" w:eastAsia="仿宋" w:hAnsi="仿宋" w:hint="eastAsia"/>
          <w:b/>
          <w:sz w:val="24"/>
          <w:szCs w:val="24"/>
        </w:rPr>
        <w:t>1</w:t>
      </w:r>
      <w:r w:rsidRPr="00DE3C57">
        <w:rPr>
          <w:rFonts w:ascii="仿宋" w:eastAsia="仿宋" w:hAnsi="仿宋" w:hint="eastAsia"/>
          <w:b/>
          <w:sz w:val="24"/>
          <w:szCs w:val="24"/>
        </w:rPr>
        <w:t>：</w:t>
      </w:r>
      <w:r w:rsidRPr="00805054">
        <w:rPr>
          <w:rFonts w:ascii="仿宋" w:eastAsia="仿宋" w:hAnsi="仿宋" w:hint="eastAsia"/>
          <w:b/>
          <w:sz w:val="24"/>
          <w:szCs w:val="24"/>
        </w:rPr>
        <w:t>校外附属医院用户无法登陆系统？</w:t>
      </w:r>
    </w:p>
    <w:p w:rsidR="00805054" w:rsidRPr="00805054" w:rsidRDefault="00805054" w:rsidP="00805054">
      <w:pPr>
        <w:spacing w:line="360" w:lineRule="auto"/>
        <w:rPr>
          <w:rFonts w:ascii="仿宋" w:eastAsia="仿宋" w:hAnsi="仿宋"/>
          <w:sz w:val="24"/>
          <w:szCs w:val="24"/>
        </w:rPr>
      </w:pPr>
      <w:r w:rsidRPr="00805054">
        <w:rPr>
          <w:rFonts w:ascii="仿宋" w:eastAsia="仿宋" w:hAnsi="仿宋" w:hint="eastAsia"/>
          <w:sz w:val="24"/>
          <w:szCs w:val="24"/>
        </w:rPr>
        <w:t>A:</w:t>
      </w:r>
      <w:r w:rsidR="00B83C18">
        <w:rPr>
          <w:rFonts w:ascii="仿宋" w:eastAsia="仿宋" w:hAnsi="仿宋" w:hint="eastAsia"/>
          <w:sz w:val="24"/>
          <w:szCs w:val="24"/>
        </w:rPr>
        <w:t>此</w:t>
      </w:r>
      <w:r w:rsidRPr="00805054">
        <w:rPr>
          <w:rFonts w:ascii="仿宋" w:eastAsia="仿宋" w:hAnsi="仿宋" w:hint="eastAsia"/>
          <w:sz w:val="24"/>
          <w:szCs w:val="24"/>
        </w:rPr>
        <w:t>类人员</w:t>
      </w:r>
      <w:r w:rsidR="00B83C18">
        <w:rPr>
          <w:rFonts w:ascii="仿宋" w:eastAsia="仿宋" w:hAnsi="仿宋" w:hint="eastAsia"/>
          <w:sz w:val="24"/>
          <w:szCs w:val="24"/>
        </w:rPr>
        <w:t>首次</w:t>
      </w:r>
      <w:r w:rsidRPr="00805054">
        <w:rPr>
          <w:rFonts w:ascii="仿宋" w:eastAsia="仿宋" w:hAnsi="仿宋" w:hint="eastAsia"/>
          <w:sz w:val="24"/>
          <w:szCs w:val="24"/>
        </w:rPr>
        <w:t>登录系统前，须请完成注册环节。如需要，请</w:t>
      </w:r>
      <w:r w:rsidRPr="00DE3C57">
        <w:rPr>
          <w:rFonts w:ascii="仿宋" w:eastAsia="仿宋" w:hAnsi="仿宋" w:hint="eastAsia"/>
          <w:sz w:val="24"/>
          <w:szCs w:val="24"/>
        </w:rPr>
        <w:t>下载填写</w:t>
      </w:r>
      <w:r w:rsidRPr="00805054">
        <w:rPr>
          <w:rFonts w:ascii="仿宋" w:eastAsia="仿宋" w:hAnsi="仿宋" w:hint="eastAsia"/>
          <w:sz w:val="24"/>
          <w:szCs w:val="24"/>
        </w:rPr>
        <w:t>“</w:t>
      </w:r>
      <w:r w:rsidRPr="00805054">
        <w:rPr>
          <w:rFonts w:ascii="仿宋" w:eastAsia="仿宋" w:hAnsi="仿宋" w:hint="eastAsia"/>
          <w:b/>
          <w:sz w:val="24"/>
          <w:szCs w:val="24"/>
        </w:rPr>
        <w:t>实验材料采购系统-登录账号注册信息收集表-附属医院校外用户</w:t>
      </w:r>
      <w:r>
        <w:rPr>
          <w:rFonts w:ascii="仿宋" w:eastAsia="仿宋" w:hAnsi="仿宋"/>
          <w:sz w:val="24"/>
          <w:szCs w:val="24"/>
        </w:rPr>
        <w:t>”</w:t>
      </w:r>
      <w:r w:rsidRPr="00112E19">
        <w:rPr>
          <w:rFonts w:ascii="仿宋" w:eastAsia="仿宋" w:hAnsi="仿宋" w:hint="eastAsia"/>
          <w:sz w:val="24"/>
          <w:szCs w:val="24"/>
        </w:rPr>
        <w:t>（详见附件2），</w:t>
      </w:r>
      <w:r w:rsidRPr="00805054">
        <w:rPr>
          <w:rFonts w:ascii="仿宋" w:eastAsia="仿宋" w:hAnsi="仿宋" w:hint="eastAsia"/>
          <w:sz w:val="24"/>
          <w:szCs w:val="24"/>
        </w:rPr>
        <w:t>并邮件发送至lab_sycl@suda.edu.cn</w:t>
      </w:r>
      <w:r w:rsidRPr="00805054">
        <w:rPr>
          <w:rFonts w:ascii="仿宋" w:eastAsia="仿宋" w:hAnsi="仿宋"/>
          <w:sz w:val="24"/>
          <w:szCs w:val="24"/>
        </w:rPr>
        <w:t>申请</w:t>
      </w:r>
      <w:r w:rsidR="0035471F">
        <w:rPr>
          <w:rFonts w:ascii="仿宋" w:eastAsia="仿宋" w:hAnsi="仿宋" w:hint="eastAsia"/>
          <w:sz w:val="24"/>
          <w:szCs w:val="24"/>
        </w:rPr>
        <w:t>开通账</w:t>
      </w:r>
      <w:r w:rsidR="003A764E">
        <w:rPr>
          <w:rFonts w:ascii="仿宋" w:eastAsia="仿宋" w:hAnsi="仿宋" w:hint="eastAsia"/>
          <w:sz w:val="24"/>
          <w:szCs w:val="24"/>
        </w:rPr>
        <w:t>号</w:t>
      </w:r>
      <w:r w:rsidR="0035471F">
        <w:rPr>
          <w:rFonts w:ascii="仿宋" w:eastAsia="仿宋" w:hAnsi="仿宋" w:hint="eastAsia"/>
          <w:sz w:val="24"/>
          <w:szCs w:val="24"/>
        </w:rPr>
        <w:t>，开通后从</w:t>
      </w:r>
      <w:r w:rsidR="0035471F" w:rsidRPr="0035471F">
        <w:rPr>
          <w:rFonts w:ascii="仿宋" w:eastAsia="仿宋" w:hAnsi="仿宋" w:hint="eastAsia"/>
          <w:b/>
          <w:i/>
          <w:color w:val="C00000"/>
          <w:sz w:val="24"/>
          <w:szCs w:val="24"/>
        </w:rPr>
        <w:t>校外用户</w:t>
      </w:r>
      <w:r w:rsidR="0035471F">
        <w:rPr>
          <w:rFonts w:ascii="仿宋" w:eastAsia="仿宋" w:hAnsi="仿宋" w:hint="eastAsia"/>
          <w:sz w:val="24"/>
          <w:szCs w:val="24"/>
        </w:rPr>
        <w:t>入口登录。</w:t>
      </w:r>
    </w:p>
    <w:p w:rsidR="00805054" w:rsidRDefault="00805054" w:rsidP="00571A1A">
      <w:pPr>
        <w:spacing w:line="360" w:lineRule="auto"/>
        <w:rPr>
          <w:rFonts w:ascii="仿宋" w:eastAsia="仿宋" w:hAnsi="仿宋"/>
          <w:b/>
          <w:sz w:val="24"/>
          <w:szCs w:val="24"/>
        </w:rPr>
      </w:pPr>
    </w:p>
    <w:p w:rsidR="00805054" w:rsidRDefault="00805054" w:rsidP="00805054">
      <w:pPr>
        <w:spacing w:line="360" w:lineRule="auto"/>
        <w:rPr>
          <w:rFonts w:ascii="仿宋" w:eastAsia="仿宋" w:hAnsi="仿宋"/>
          <w:sz w:val="24"/>
          <w:szCs w:val="24"/>
        </w:rPr>
      </w:pPr>
      <w:r>
        <w:rPr>
          <w:rFonts w:ascii="仿宋" w:eastAsia="仿宋" w:hAnsi="仿宋" w:hint="eastAsia"/>
          <w:b/>
          <w:sz w:val="24"/>
          <w:szCs w:val="24"/>
        </w:rPr>
        <w:t>Q</w:t>
      </w:r>
      <w:r w:rsidR="003145C7">
        <w:rPr>
          <w:rFonts w:ascii="仿宋" w:eastAsia="仿宋" w:hAnsi="仿宋" w:hint="eastAsia"/>
          <w:b/>
          <w:sz w:val="24"/>
          <w:szCs w:val="24"/>
        </w:rPr>
        <w:t>2</w:t>
      </w:r>
      <w:r w:rsidR="00DB6FC4" w:rsidRPr="00CE3F60">
        <w:rPr>
          <w:rFonts w:ascii="仿宋" w:eastAsia="仿宋" w:hAnsi="仿宋" w:hint="eastAsia"/>
          <w:b/>
          <w:sz w:val="24"/>
          <w:szCs w:val="24"/>
        </w:rPr>
        <w:t>：</w:t>
      </w:r>
      <w:r w:rsidR="00BB28B6">
        <w:rPr>
          <w:rFonts w:ascii="仿宋" w:eastAsia="仿宋" w:hAnsi="仿宋" w:hint="eastAsia"/>
          <w:b/>
          <w:sz w:val="24"/>
          <w:szCs w:val="24"/>
        </w:rPr>
        <w:t>我的实验室地址不在校内，</w:t>
      </w:r>
      <w:r w:rsidRPr="007A0736">
        <w:rPr>
          <w:rFonts w:ascii="仿宋" w:eastAsia="仿宋" w:hAnsi="仿宋" w:hint="eastAsia"/>
          <w:b/>
          <w:sz w:val="24"/>
          <w:szCs w:val="24"/>
        </w:rPr>
        <w:t>选择</w:t>
      </w:r>
      <w:r w:rsidR="00B83C18" w:rsidRPr="007A0736">
        <w:rPr>
          <w:rFonts w:ascii="仿宋" w:eastAsia="仿宋" w:hAnsi="仿宋" w:hint="eastAsia"/>
          <w:b/>
          <w:sz w:val="24"/>
          <w:szCs w:val="24"/>
        </w:rPr>
        <w:t>订单地址</w:t>
      </w:r>
      <w:r w:rsidR="00B83C18">
        <w:rPr>
          <w:rFonts w:ascii="仿宋" w:eastAsia="仿宋" w:hAnsi="仿宋" w:hint="eastAsia"/>
          <w:b/>
          <w:sz w:val="24"/>
          <w:szCs w:val="24"/>
        </w:rPr>
        <w:t>时</w:t>
      </w:r>
      <w:r w:rsidRPr="007A0736">
        <w:rPr>
          <w:rFonts w:ascii="仿宋" w:eastAsia="仿宋" w:hAnsi="仿宋" w:hint="eastAsia"/>
          <w:b/>
          <w:sz w:val="24"/>
          <w:szCs w:val="24"/>
        </w:rPr>
        <w:t>无法</w:t>
      </w:r>
      <w:r>
        <w:rPr>
          <w:rFonts w:ascii="仿宋" w:eastAsia="仿宋" w:hAnsi="仿宋" w:hint="eastAsia"/>
          <w:b/>
          <w:sz w:val="24"/>
          <w:szCs w:val="24"/>
        </w:rPr>
        <w:t>获取</w:t>
      </w:r>
      <w:r w:rsidRPr="007A0736">
        <w:rPr>
          <w:rFonts w:ascii="仿宋" w:eastAsia="仿宋" w:hAnsi="仿宋" w:hint="eastAsia"/>
          <w:b/>
          <w:sz w:val="24"/>
          <w:szCs w:val="24"/>
        </w:rPr>
        <w:t>到实验室房间信息？</w:t>
      </w:r>
    </w:p>
    <w:p w:rsidR="00805054" w:rsidRDefault="00805054" w:rsidP="00805054">
      <w:pPr>
        <w:spacing w:line="360" w:lineRule="auto"/>
        <w:rPr>
          <w:rFonts w:ascii="仿宋" w:eastAsia="仿宋" w:hAnsi="仿宋"/>
          <w:sz w:val="24"/>
          <w:szCs w:val="24"/>
        </w:rPr>
      </w:pPr>
      <w:r>
        <w:rPr>
          <w:rFonts w:ascii="仿宋" w:eastAsia="仿宋" w:hAnsi="仿宋" w:hint="eastAsia"/>
          <w:sz w:val="24"/>
          <w:szCs w:val="24"/>
        </w:rPr>
        <w:t>A:</w:t>
      </w:r>
      <w:r w:rsidR="00B83C18" w:rsidRPr="00B83C18">
        <w:rPr>
          <w:rFonts w:ascii="仿宋" w:eastAsia="仿宋" w:hAnsi="仿宋" w:hint="eastAsia"/>
          <w:sz w:val="24"/>
          <w:szCs w:val="24"/>
        </w:rPr>
        <w:t xml:space="preserve"> </w:t>
      </w:r>
      <w:r w:rsidR="00B83C18">
        <w:rPr>
          <w:rFonts w:ascii="仿宋" w:eastAsia="仿宋" w:hAnsi="仿宋" w:hint="eastAsia"/>
          <w:sz w:val="24"/>
          <w:szCs w:val="24"/>
        </w:rPr>
        <w:t>为规范实验材料（特别是危险化学品）采购，</w:t>
      </w:r>
      <w:r w:rsidR="00B83C18" w:rsidRPr="00DD12B0">
        <w:rPr>
          <w:rFonts w:ascii="仿宋" w:eastAsia="仿宋" w:hAnsi="仿宋" w:hint="eastAsia"/>
          <w:sz w:val="24"/>
          <w:szCs w:val="24"/>
        </w:rPr>
        <w:t>校内实验室地址数据来源于学校“实验室与设备综合管理平台”中登记的实验室数据，不可自行添加，只能下拉选择</w:t>
      </w:r>
      <w:r w:rsidR="00B83C18">
        <w:rPr>
          <w:rFonts w:ascii="仿宋" w:eastAsia="仿宋" w:hAnsi="仿宋" w:hint="eastAsia"/>
          <w:sz w:val="24"/>
          <w:szCs w:val="24"/>
        </w:rPr>
        <w:t>。校外地址部分地址已经提前录入，如需</w:t>
      </w:r>
      <w:r w:rsidRPr="00DD12B0">
        <w:rPr>
          <w:rFonts w:ascii="仿宋" w:eastAsia="仿宋" w:hAnsi="仿宋" w:hint="eastAsia"/>
          <w:sz w:val="24"/>
          <w:szCs w:val="24"/>
        </w:rPr>
        <w:t>添加新地址，请下载填写</w:t>
      </w:r>
      <w:r w:rsidR="00BB28B6">
        <w:rPr>
          <w:rFonts w:ascii="仿宋" w:eastAsia="仿宋" w:hAnsi="仿宋" w:hint="eastAsia"/>
          <w:sz w:val="24"/>
          <w:szCs w:val="24"/>
        </w:rPr>
        <w:t>“</w:t>
      </w:r>
      <w:r w:rsidRPr="00112E19">
        <w:rPr>
          <w:rFonts w:ascii="仿宋" w:eastAsia="仿宋" w:hAnsi="仿宋" w:hint="eastAsia"/>
          <w:b/>
          <w:sz w:val="24"/>
          <w:szCs w:val="24"/>
        </w:rPr>
        <w:t>校外实验室订单地址收集表</w:t>
      </w:r>
      <w:r w:rsidR="00BB28B6">
        <w:rPr>
          <w:rFonts w:ascii="仿宋" w:eastAsia="仿宋" w:hAnsi="仿宋" w:hint="eastAsia"/>
          <w:sz w:val="24"/>
          <w:szCs w:val="24"/>
        </w:rPr>
        <w:t>”</w:t>
      </w:r>
      <w:r w:rsidR="00BB28B6" w:rsidRPr="00BB28B6">
        <w:rPr>
          <w:rFonts w:ascii="仿宋" w:eastAsia="仿宋" w:hAnsi="仿宋" w:hint="eastAsia"/>
          <w:b/>
          <w:color w:val="C00000"/>
          <w:sz w:val="24"/>
          <w:szCs w:val="24"/>
        </w:rPr>
        <w:t xml:space="preserve"> </w:t>
      </w:r>
      <w:r w:rsidR="00BB28B6" w:rsidRPr="00112E19">
        <w:rPr>
          <w:rFonts w:ascii="仿宋" w:eastAsia="仿宋" w:hAnsi="仿宋" w:hint="eastAsia"/>
          <w:sz w:val="24"/>
          <w:szCs w:val="24"/>
        </w:rPr>
        <w:t>（详见附件3）</w:t>
      </w:r>
      <w:r w:rsidRPr="00DD12B0">
        <w:rPr>
          <w:rFonts w:ascii="仿宋" w:eastAsia="仿宋" w:hAnsi="仿宋" w:hint="eastAsia"/>
          <w:sz w:val="24"/>
          <w:szCs w:val="24"/>
        </w:rPr>
        <w:t>，并邮件发送至</w:t>
      </w:r>
      <w:r w:rsidRPr="00BB28B6">
        <w:rPr>
          <w:rFonts w:ascii="仿宋" w:eastAsia="仿宋" w:hAnsi="仿宋" w:hint="eastAsia"/>
          <w:sz w:val="24"/>
          <w:szCs w:val="24"/>
        </w:rPr>
        <w:t>lab_sycl@suda.edu.cn</w:t>
      </w:r>
      <w:r w:rsidRPr="00DD12B0">
        <w:rPr>
          <w:rFonts w:ascii="仿宋" w:eastAsia="仿宋" w:hAnsi="仿宋"/>
          <w:sz w:val="24"/>
          <w:szCs w:val="24"/>
        </w:rPr>
        <w:lastRenderedPageBreak/>
        <w:t>申请</w:t>
      </w:r>
      <w:r>
        <w:rPr>
          <w:rFonts w:ascii="仿宋" w:eastAsia="仿宋" w:hAnsi="仿宋"/>
          <w:sz w:val="24"/>
          <w:szCs w:val="24"/>
        </w:rPr>
        <w:t>添加</w:t>
      </w:r>
      <w:r w:rsidRPr="00DD12B0">
        <w:rPr>
          <w:rFonts w:ascii="仿宋" w:eastAsia="仿宋" w:hAnsi="仿宋" w:hint="eastAsia"/>
          <w:sz w:val="24"/>
          <w:szCs w:val="24"/>
        </w:rPr>
        <w:t>。</w:t>
      </w:r>
      <w:r w:rsidR="00B83C18" w:rsidRPr="00BB28B6">
        <w:rPr>
          <w:rFonts w:ascii="仿宋" w:eastAsia="仿宋" w:hAnsi="仿宋" w:hint="eastAsia"/>
          <w:b/>
          <w:color w:val="C00000"/>
          <w:sz w:val="24"/>
          <w:szCs w:val="24"/>
        </w:rPr>
        <w:t>校外地址添加</w:t>
      </w:r>
      <w:r w:rsidR="00B83C18" w:rsidRPr="00DD12B0">
        <w:rPr>
          <w:rFonts w:ascii="仿宋" w:eastAsia="仿宋" w:hAnsi="仿宋" w:hint="eastAsia"/>
          <w:b/>
          <w:color w:val="C00000"/>
          <w:sz w:val="24"/>
          <w:szCs w:val="24"/>
        </w:rPr>
        <w:t>仅限学校各附属医院院内地址，院外地址不可添加。</w:t>
      </w:r>
    </w:p>
    <w:p w:rsidR="001945C3" w:rsidRDefault="001945C3" w:rsidP="00805054">
      <w:pPr>
        <w:spacing w:line="360" w:lineRule="auto"/>
        <w:rPr>
          <w:rFonts w:ascii="仿宋" w:eastAsia="仿宋" w:hAnsi="仿宋"/>
          <w:sz w:val="24"/>
          <w:szCs w:val="24"/>
        </w:rPr>
      </w:pPr>
    </w:p>
    <w:p w:rsidR="0035471F" w:rsidRDefault="0035471F" w:rsidP="0035471F">
      <w:pPr>
        <w:spacing w:after="100" w:afterAutospacing="1" w:line="360" w:lineRule="auto"/>
        <w:jc w:val="center"/>
        <w:rPr>
          <w:rFonts w:ascii="仿宋" w:eastAsia="仿宋" w:hAnsi="仿宋"/>
          <w:sz w:val="24"/>
          <w:szCs w:val="24"/>
        </w:rPr>
      </w:pPr>
      <w:r>
        <w:rPr>
          <w:rFonts w:ascii="仿宋" w:eastAsia="仿宋" w:hAnsi="仿宋" w:hint="eastAsia"/>
          <w:b/>
          <w:sz w:val="30"/>
          <w:szCs w:val="30"/>
        </w:rPr>
        <w:t>三</w:t>
      </w:r>
      <w:r w:rsidRPr="00805054">
        <w:rPr>
          <w:rFonts w:ascii="仿宋" w:eastAsia="仿宋" w:hAnsi="仿宋" w:hint="eastAsia"/>
          <w:b/>
          <w:sz w:val="30"/>
          <w:szCs w:val="30"/>
        </w:rPr>
        <w:t>、</w:t>
      </w:r>
      <w:r>
        <w:rPr>
          <w:rFonts w:ascii="仿宋" w:eastAsia="仿宋" w:hAnsi="仿宋" w:hint="eastAsia"/>
          <w:b/>
          <w:sz w:val="30"/>
          <w:szCs w:val="30"/>
        </w:rPr>
        <w:t>系统角色</w:t>
      </w:r>
      <w:r w:rsidRPr="00805054">
        <w:rPr>
          <w:rFonts w:ascii="仿宋" w:eastAsia="仿宋" w:hAnsi="仿宋" w:hint="eastAsia"/>
          <w:b/>
          <w:sz w:val="30"/>
          <w:szCs w:val="30"/>
        </w:rPr>
        <w:t>问题</w:t>
      </w:r>
    </w:p>
    <w:p w:rsidR="0035471F" w:rsidRPr="00F52895" w:rsidRDefault="0035471F" w:rsidP="0035471F">
      <w:pPr>
        <w:spacing w:line="360" w:lineRule="auto"/>
        <w:rPr>
          <w:rFonts w:ascii="仿宋" w:eastAsia="仿宋" w:hAnsi="仿宋"/>
          <w:b/>
          <w:sz w:val="24"/>
          <w:szCs w:val="24"/>
        </w:rPr>
      </w:pPr>
      <w:r w:rsidRPr="00F52895">
        <w:rPr>
          <w:rFonts w:ascii="仿宋" w:eastAsia="仿宋" w:hAnsi="仿宋" w:hint="eastAsia"/>
          <w:b/>
          <w:sz w:val="24"/>
          <w:szCs w:val="24"/>
        </w:rPr>
        <w:t>Q</w:t>
      </w:r>
      <w:r>
        <w:rPr>
          <w:rFonts w:ascii="仿宋" w:eastAsia="仿宋" w:hAnsi="仿宋" w:hint="eastAsia"/>
          <w:b/>
          <w:sz w:val="24"/>
          <w:szCs w:val="24"/>
        </w:rPr>
        <w:t>1</w:t>
      </w:r>
      <w:r w:rsidRPr="00F52895">
        <w:rPr>
          <w:rFonts w:ascii="仿宋" w:eastAsia="仿宋" w:hAnsi="仿宋" w:hint="eastAsia"/>
          <w:b/>
          <w:sz w:val="24"/>
          <w:szCs w:val="24"/>
        </w:rPr>
        <w:t>：新系统在使用前是否还需要建立实验室，设置各类员角色权限？</w:t>
      </w:r>
    </w:p>
    <w:p w:rsidR="0035471F" w:rsidRDefault="0035471F" w:rsidP="0035471F">
      <w:pPr>
        <w:spacing w:line="360" w:lineRule="auto"/>
        <w:rPr>
          <w:rFonts w:ascii="仿宋" w:eastAsia="仿宋" w:hAnsi="仿宋"/>
          <w:sz w:val="24"/>
          <w:szCs w:val="24"/>
        </w:rPr>
      </w:pPr>
      <w:r>
        <w:rPr>
          <w:rFonts w:ascii="仿宋" w:eastAsia="仿宋" w:hAnsi="仿宋" w:hint="eastAsia"/>
          <w:sz w:val="24"/>
          <w:szCs w:val="24"/>
        </w:rPr>
        <w:t>A</w:t>
      </w:r>
      <w:r w:rsidRPr="00DD12B0">
        <w:rPr>
          <w:rFonts w:ascii="仿宋" w:eastAsia="仿宋" w:hAnsi="仿宋" w:hint="eastAsia"/>
          <w:sz w:val="24"/>
          <w:szCs w:val="24"/>
        </w:rPr>
        <w:t>：根据以往师生意见，老系统在设置实验室、各类角色等环节比较繁琐，故新系统进行了优化，不需再进行实验室建立，添加经费、设置采购人的操作。采购人登录系统可直接下单或自购备案，选择使用自己经费或使用他人经费即可，具体参看系统网站“我要采购”-“相关下载”页面操作流程手册。</w:t>
      </w:r>
      <w:r>
        <w:rPr>
          <w:rFonts w:ascii="仿宋" w:eastAsia="仿宋" w:hAnsi="仿宋" w:hint="eastAsia"/>
          <w:sz w:val="24"/>
          <w:szCs w:val="24"/>
        </w:rPr>
        <w:t>平台订单需设置</w:t>
      </w:r>
      <w:r w:rsidRPr="00DD12B0">
        <w:rPr>
          <w:rFonts w:ascii="仿宋" w:eastAsia="仿宋" w:hAnsi="仿宋" w:hint="eastAsia"/>
          <w:sz w:val="24"/>
          <w:szCs w:val="24"/>
        </w:rPr>
        <w:t>验收人</w:t>
      </w:r>
      <w:r>
        <w:rPr>
          <w:rFonts w:ascii="仿宋" w:eastAsia="仿宋" w:hAnsi="仿宋" w:hint="eastAsia"/>
          <w:sz w:val="24"/>
          <w:szCs w:val="24"/>
        </w:rPr>
        <w:t>，验收人</w:t>
      </w:r>
      <w:r w:rsidRPr="00DD12B0">
        <w:rPr>
          <w:rFonts w:ascii="仿宋" w:eastAsia="仿宋" w:hAnsi="仿宋" w:hint="eastAsia"/>
          <w:sz w:val="24"/>
          <w:szCs w:val="24"/>
        </w:rPr>
        <w:t>的设置在系统左侧“信息维护”模块中进行添加。</w:t>
      </w:r>
    </w:p>
    <w:p w:rsidR="0035471F" w:rsidRDefault="0035471F" w:rsidP="0035471F">
      <w:pPr>
        <w:spacing w:line="360" w:lineRule="auto"/>
        <w:rPr>
          <w:rFonts w:ascii="仿宋" w:eastAsia="仿宋" w:hAnsi="仿宋"/>
          <w:sz w:val="24"/>
          <w:szCs w:val="24"/>
        </w:rPr>
      </w:pPr>
    </w:p>
    <w:p w:rsidR="0035471F" w:rsidRPr="00DE3C57" w:rsidRDefault="0035471F" w:rsidP="0035471F">
      <w:pPr>
        <w:spacing w:line="360" w:lineRule="auto"/>
        <w:rPr>
          <w:rFonts w:ascii="仿宋" w:eastAsia="仿宋" w:hAnsi="仿宋"/>
          <w:b/>
          <w:sz w:val="24"/>
          <w:szCs w:val="24"/>
        </w:rPr>
      </w:pPr>
      <w:r w:rsidRPr="00DE3C57">
        <w:rPr>
          <w:rFonts w:ascii="仿宋" w:eastAsia="仿宋" w:hAnsi="仿宋" w:hint="eastAsia"/>
          <w:b/>
          <w:sz w:val="24"/>
          <w:szCs w:val="24"/>
        </w:rPr>
        <w:t>Q</w:t>
      </w:r>
      <w:r>
        <w:rPr>
          <w:rFonts w:ascii="仿宋" w:eastAsia="仿宋" w:hAnsi="仿宋" w:hint="eastAsia"/>
          <w:b/>
          <w:sz w:val="24"/>
          <w:szCs w:val="24"/>
        </w:rPr>
        <w:t>2</w:t>
      </w:r>
      <w:r w:rsidRPr="00DE3C57">
        <w:rPr>
          <w:rFonts w:ascii="仿宋" w:eastAsia="仿宋" w:hAnsi="仿宋" w:hint="eastAsia"/>
          <w:b/>
          <w:sz w:val="24"/>
          <w:szCs w:val="24"/>
        </w:rPr>
        <w:t>: 在选择使用他人经费、添加验收人时，系统无法获取到相关人员信息？</w:t>
      </w:r>
    </w:p>
    <w:p w:rsidR="0035471F" w:rsidRDefault="0035471F" w:rsidP="0035471F">
      <w:pPr>
        <w:spacing w:line="360" w:lineRule="auto"/>
        <w:rPr>
          <w:rFonts w:ascii="仿宋" w:eastAsia="仿宋" w:hAnsi="仿宋"/>
          <w:sz w:val="24"/>
          <w:szCs w:val="24"/>
        </w:rPr>
      </w:pPr>
      <w:r>
        <w:rPr>
          <w:rFonts w:ascii="仿宋" w:eastAsia="仿宋" w:hAnsi="仿宋" w:hint="eastAsia"/>
          <w:sz w:val="24"/>
          <w:szCs w:val="24"/>
        </w:rPr>
        <w:t>A：</w:t>
      </w:r>
      <w:r w:rsidRPr="00DD12B0">
        <w:rPr>
          <w:rFonts w:ascii="仿宋" w:eastAsia="仿宋" w:hAnsi="仿宋"/>
          <w:sz w:val="24"/>
          <w:szCs w:val="24"/>
        </w:rPr>
        <w:t xml:space="preserve"> </w:t>
      </w:r>
      <w:r w:rsidRPr="00DD12B0">
        <w:rPr>
          <w:rFonts w:ascii="仿宋" w:eastAsia="仿宋" w:hAnsi="仿宋" w:hint="eastAsia"/>
          <w:sz w:val="24"/>
          <w:szCs w:val="24"/>
        </w:rPr>
        <w:t>系统各环节涉及到采购人、</w:t>
      </w:r>
      <w:r>
        <w:rPr>
          <w:rFonts w:ascii="仿宋" w:eastAsia="仿宋" w:hAnsi="仿宋" w:hint="eastAsia"/>
          <w:sz w:val="24"/>
          <w:szCs w:val="24"/>
        </w:rPr>
        <w:t>验收人</w:t>
      </w:r>
      <w:r w:rsidRPr="00DD12B0">
        <w:rPr>
          <w:rFonts w:ascii="仿宋" w:eastAsia="仿宋" w:hAnsi="仿宋" w:hint="eastAsia"/>
          <w:sz w:val="24"/>
          <w:szCs w:val="24"/>
        </w:rPr>
        <w:t>经费负责人、项目负责人等角色，请务必提醒相关人员</w:t>
      </w:r>
      <w:r w:rsidRPr="00DD12B0">
        <w:rPr>
          <w:rFonts w:ascii="仿宋" w:eastAsia="仿宋" w:hAnsi="仿宋" w:hint="eastAsia"/>
          <w:b/>
          <w:color w:val="C00000"/>
          <w:sz w:val="24"/>
          <w:szCs w:val="24"/>
        </w:rPr>
        <w:t>提前登陆一下系统</w:t>
      </w:r>
      <w:r w:rsidRPr="00DD12B0">
        <w:rPr>
          <w:rFonts w:ascii="仿宋" w:eastAsia="仿宋" w:hAnsi="仿宋" w:hint="eastAsia"/>
          <w:sz w:val="24"/>
          <w:szCs w:val="24"/>
        </w:rPr>
        <w:t>，否则后续操作中可能无法获取相关人员信息。</w:t>
      </w:r>
    </w:p>
    <w:p w:rsidR="0035471F" w:rsidRDefault="0035471F" w:rsidP="0035471F">
      <w:pPr>
        <w:spacing w:line="360" w:lineRule="auto"/>
        <w:rPr>
          <w:rFonts w:ascii="仿宋" w:eastAsia="仿宋" w:hAnsi="仿宋"/>
          <w:b/>
          <w:color w:val="C00000"/>
          <w:sz w:val="24"/>
          <w:szCs w:val="24"/>
        </w:rPr>
      </w:pPr>
      <w:r w:rsidRPr="009325CF">
        <w:rPr>
          <w:rFonts w:ascii="仿宋" w:eastAsia="仿宋" w:hAnsi="仿宋" w:hint="eastAsia"/>
          <w:b/>
          <w:color w:val="C00000"/>
          <w:sz w:val="24"/>
          <w:szCs w:val="24"/>
        </w:rPr>
        <w:t>选择相关人员时，务必确保人员姓名和工号对应，否则可能因重名而选错人员。</w:t>
      </w:r>
    </w:p>
    <w:p w:rsidR="0035471F" w:rsidRPr="00792954" w:rsidRDefault="0035471F" w:rsidP="0035471F">
      <w:pPr>
        <w:spacing w:line="360" w:lineRule="auto"/>
        <w:rPr>
          <w:rFonts w:ascii="仿宋" w:eastAsia="仿宋" w:hAnsi="仿宋"/>
          <w:sz w:val="24"/>
          <w:szCs w:val="24"/>
        </w:rPr>
      </w:pPr>
    </w:p>
    <w:p w:rsidR="0035471F" w:rsidRPr="00F52895" w:rsidRDefault="0035471F" w:rsidP="0035471F">
      <w:pPr>
        <w:spacing w:line="360" w:lineRule="auto"/>
        <w:rPr>
          <w:rFonts w:ascii="仿宋" w:eastAsia="仿宋" w:hAnsi="仿宋"/>
          <w:b/>
          <w:sz w:val="24"/>
          <w:szCs w:val="24"/>
        </w:rPr>
      </w:pPr>
      <w:r w:rsidRPr="00F52895">
        <w:rPr>
          <w:rFonts w:ascii="仿宋" w:eastAsia="仿宋" w:hAnsi="仿宋" w:hint="eastAsia"/>
          <w:b/>
          <w:sz w:val="24"/>
          <w:szCs w:val="24"/>
        </w:rPr>
        <w:t>Q</w:t>
      </w:r>
      <w:r>
        <w:rPr>
          <w:rFonts w:ascii="仿宋" w:eastAsia="仿宋" w:hAnsi="仿宋" w:hint="eastAsia"/>
          <w:b/>
          <w:sz w:val="24"/>
          <w:szCs w:val="24"/>
        </w:rPr>
        <w:t>3：</w:t>
      </w:r>
      <w:r w:rsidRPr="00F52895">
        <w:rPr>
          <w:rFonts w:ascii="仿宋" w:eastAsia="仿宋" w:hAnsi="仿宋" w:hint="eastAsia"/>
          <w:b/>
          <w:sz w:val="24"/>
          <w:szCs w:val="24"/>
        </w:rPr>
        <w:t>验收人和下单人是否可以为同一人？验收人如何设置？。</w:t>
      </w:r>
    </w:p>
    <w:p w:rsidR="0035471F" w:rsidRDefault="0035471F" w:rsidP="0035471F">
      <w:pPr>
        <w:spacing w:line="360" w:lineRule="auto"/>
        <w:rPr>
          <w:rFonts w:ascii="仿宋" w:eastAsia="仿宋" w:hAnsi="仿宋"/>
          <w:sz w:val="24"/>
          <w:szCs w:val="24"/>
        </w:rPr>
      </w:pPr>
      <w:r>
        <w:rPr>
          <w:rFonts w:ascii="仿宋" w:eastAsia="仿宋" w:hAnsi="仿宋" w:hint="eastAsia"/>
          <w:sz w:val="24"/>
          <w:szCs w:val="24"/>
        </w:rPr>
        <w:t>A</w:t>
      </w:r>
      <w:r w:rsidRPr="00DD12B0">
        <w:rPr>
          <w:rFonts w:ascii="仿宋" w:eastAsia="仿宋" w:hAnsi="仿宋" w:hint="eastAsia"/>
          <w:sz w:val="24"/>
          <w:szCs w:val="24"/>
        </w:rPr>
        <w:t>：1）自购备案单验收人和下单人可为同一人，可不另外设置。</w:t>
      </w:r>
      <w:r w:rsidRPr="00BB28B6">
        <w:rPr>
          <w:rFonts w:ascii="仿宋" w:eastAsia="仿宋" w:hAnsi="仿宋" w:hint="eastAsia"/>
          <w:b/>
          <w:color w:val="C00000"/>
          <w:sz w:val="24"/>
          <w:szCs w:val="24"/>
        </w:rPr>
        <w:t>平台订单</w:t>
      </w:r>
      <w:r w:rsidRPr="00BB28B6">
        <w:rPr>
          <w:rFonts w:ascii="仿宋" w:eastAsia="仿宋" w:hAnsi="仿宋"/>
          <w:b/>
          <w:color w:val="C00000"/>
          <w:sz w:val="24"/>
          <w:szCs w:val="24"/>
        </w:rPr>
        <w:t>验收人设置不可与采购人为同一人，</w:t>
      </w:r>
      <w:r w:rsidRPr="00112E19">
        <w:rPr>
          <w:rFonts w:ascii="仿宋" w:eastAsia="仿宋" w:hAnsi="仿宋"/>
          <w:sz w:val="24"/>
          <w:szCs w:val="24"/>
        </w:rPr>
        <w:t>因此无法添加自己为验收人。</w:t>
      </w:r>
      <w:r w:rsidRPr="00DD12B0">
        <w:rPr>
          <w:rFonts w:ascii="仿宋" w:eastAsia="仿宋" w:hAnsi="仿宋" w:hint="eastAsia"/>
          <w:sz w:val="24"/>
          <w:szCs w:val="24"/>
        </w:rPr>
        <w:t>2）</w:t>
      </w:r>
      <w:r w:rsidRPr="00DD12B0">
        <w:rPr>
          <w:rFonts w:ascii="仿宋" w:eastAsia="仿宋" w:hAnsi="仿宋"/>
          <w:sz w:val="24"/>
          <w:szCs w:val="24"/>
        </w:rPr>
        <w:t>在经费负责人知晓并同意的情况下，采购人可在系统页面左侧“信息维护”</w:t>
      </w:r>
      <w:r w:rsidR="00F47D50">
        <w:rPr>
          <w:rFonts w:ascii="仿宋" w:eastAsia="仿宋" w:hAnsi="仿宋"/>
          <w:sz w:val="24"/>
          <w:szCs w:val="24"/>
        </w:rPr>
        <w:t>-“验收人信息维护”模块中新增</w:t>
      </w:r>
      <w:r>
        <w:rPr>
          <w:rFonts w:ascii="仿宋" w:eastAsia="仿宋" w:hAnsi="仿宋"/>
          <w:sz w:val="24"/>
          <w:szCs w:val="24"/>
        </w:rPr>
        <w:t>验收人。</w:t>
      </w:r>
    </w:p>
    <w:p w:rsidR="0035471F" w:rsidRPr="00F47D50" w:rsidRDefault="0035471F" w:rsidP="0035471F">
      <w:pPr>
        <w:spacing w:line="360" w:lineRule="auto"/>
        <w:rPr>
          <w:rFonts w:ascii="仿宋" w:eastAsia="仿宋" w:hAnsi="仿宋"/>
          <w:sz w:val="24"/>
          <w:szCs w:val="24"/>
        </w:rPr>
      </w:pPr>
    </w:p>
    <w:p w:rsidR="00BB28B6" w:rsidRPr="00BB28B6" w:rsidRDefault="00A51D06" w:rsidP="00BB28B6">
      <w:pPr>
        <w:spacing w:after="100" w:afterAutospacing="1" w:line="360" w:lineRule="auto"/>
        <w:jc w:val="center"/>
        <w:rPr>
          <w:rFonts w:ascii="仿宋" w:eastAsia="仿宋" w:hAnsi="仿宋"/>
          <w:b/>
          <w:sz w:val="30"/>
          <w:szCs w:val="30"/>
        </w:rPr>
      </w:pPr>
      <w:r>
        <w:rPr>
          <w:rFonts w:ascii="仿宋" w:eastAsia="仿宋" w:hAnsi="仿宋" w:hint="eastAsia"/>
          <w:b/>
          <w:sz w:val="30"/>
          <w:szCs w:val="30"/>
        </w:rPr>
        <w:t>四</w:t>
      </w:r>
      <w:r w:rsidR="00805054" w:rsidRPr="00805054">
        <w:rPr>
          <w:rFonts w:ascii="仿宋" w:eastAsia="仿宋" w:hAnsi="仿宋" w:hint="eastAsia"/>
          <w:b/>
          <w:sz w:val="30"/>
          <w:szCs w:val="30"/>
        </w:rPr>
        <w:t>、</w:t>
      </w:r>
      <w:r w:rsidR="00BB28B6">
        <w:rPr>
          <w:rFonts w:ascii="仿宋" w:eastAsia="仿宋" w:hAnsi="仿宋" w:hint="eastAsia"/>
          <w:b/>
          <w:sz w:val="30"/>
          <w:szCs w:val="30"/>
        </w:rPr>
        <w:t>自购备案</w:t>
      </w:r>
      <w:r w:rsidR="00805054" w:rsidRPr="00805054">
        <w:rPr>
          <w:rFonts w:ascii="仿宋" w:eastAsia="仿宋" w:hAnsi="仿宋" w:hint="eastAsia"/>
          <w:b/>
          <w:sz w:val="30"/>
          <w:szCs w:val="30"/>
        </w:rPr>
        <w:t>常见问题</w:t>
      </w:r>
    </w:p>
    <w:p w:rsidR="00BB28B6" w:rsidRDefault="00BB28B6" w:rsidP="009325CF">
      <w:pPr>
        <w:spacing w:line="360" w:lineRule="auto"/>
        <w:rPr>
          <w:rFonts w:ascii="仿宋" w:eastAsia="仿宋" w:hAnsi="仿宋"/>
          <w:sz w:val="24"/>
          <w:szCs w:val="24"/>
        </w:rPr>
      </w:pPr>
      <w:r>
        <w:rPr>
          <w:rFonts w:ascii="仿宋" w:eastAsia="仿宋" w:hAnsi="仿宋" w:hint="eastAsia"/>
          <w:b/>
          <w:sz w:val="24"/>
          <w:szCs w:val="24"/>
        </w:rPr>
        <w:t>Q</w:t>
      </w:r>
      <w:r w:rsidR="00ED511C">
        <w:rPr>
          <w:rFonts w:ascii="仿宋" w:eastAsia="仿宋" w:hAnsi="仿宋" w:hint="eastAsia"/>
          <w:b/>
          <w:sz w:val="24"/>
          <w:szCs w:val="24"/>
        </w:rPr>
        <w:t>1</w:t>
      </w:r>
      <w:r w:rsidR="00DB6FC4" w:rsidRPr="00CE3F60">
        <w:rPr>
          <w:rFonts w:ascii="仿宋" w:eastAsia="仿宋" w:hAnsi="仿宋" w:hint="eastAsia"/>
          <w:b/>
          <w:sz w:val="24"/>
          <w:szCs w:val="24"/>
        </w:rPr>
        <w:t>：</w:t>
      </w:r>
      <w:r>
        <w:rPr>
          <w:rFonts w:ascii="仿宋" w:eastAsia="仿宋" w:hAnsi="仿宋" w:hint="eastAsia"/>
          <w:b/>
          <w:sz w:val="24"/>
          <w:szCs w:val="24"/>
        </w:rPr>
        <w:t>自购</w:t>
      </w:r>
      <w:r w:rsidRPr="00DD12B0">
        <w:rPr>
          <w:rFonts w:ascii="仿宋" w:eastAsia="仿宋" w:hAnsi="仿宋" w:hint="eastAsia"/>
          <w:b/>
          <w:sz w:val="24"/>
          <w:szCs w:val="24"/>
        </w:rPr>
        <w:t>备案</w:t>
      </w:r>
      <w:r>
        <w:rPr>
          <w:rFonts w:ascii="仿宋" w:eastAsia="仿宋" w:hAnsi="仿宋" w:hint="eastAsia"/>
          <w:b/>
          <w:sz w:val="24"/>
          <w:szCs w:val="24"/>
        </w:rPr>
        <w:t>时有哪些注意事项？</w:t>
      </w:r>
    </w:p>
    <w:p w:rsidR="00522E42" w:rsidRPr="00DD12B0" w:rsidRDefault="00BB28B6" w:rsidP="00BB28B6">
      <w:pPr>
        <w:spacing w:line="360" w:lineRule="auto"/>
        <w:rPr>
          <w:rFonts w:ascii="仿宋" w:eastAsia="仿宋" w:hAnsi="仿宋"/>
          <w:sz w:val="24"/>
          <w:szCs w:val="24"/>
        </w:rPr>
      </w:pPr>
      <w:r>
        <w:rPr>
          <w:rFonts w:ascii="仿宋" w:eastAsia="仿宋" w:hAnsi="仿宋" w:hint="eastAsia"/>
          <w:sz w:val="24"/>
          <w:szCs w:val="24"/>
        </w:rPr>
        <w:t>A:</w:t>
      </w:r>
      <w:r w:rsidR="00534EB3">
        <w:rPr>
          <w:rFonts w:ascii="仿宋" w:eastAsia="仿宋" w:hAnsi="仿宋" w:hint="eastAsia"/>
          <w:sz w:val="24"/>
          <w:szCs w:val="24"/>
        </w:rPr>
        <w:t>商品相关信息，如名称、数量、包装规格、品牌等须规范填写（化学品还须填写准确的CAS号），</w:t>
      </w:r>
      <w:r w:rsidR="00C357CF" w:rsidRPr="00DD12B0">
        <w:rPr>
          <w:rFonts w:ascii="仿宋" w:eastAsia="仿宋" w:hAnsi="仿宋" w:hint="eastAsia"/>
          <w:sz w:val="24"/>
          <w:szCs w:val="24"/>
        </w:rPr>
        <w:t>不可随意填写，否则备案单将被驳回。另外，备案时弹窗</w:t>
      </w:r>
      <w:r w:rsidR="00C357CF" w:rsidRPr="00BB28B6">
        <w:rPr>
          <w:rFonts w:ascii="仿宋" w:eastAsia="仿宋" w:hAnsi="仿宋" w:hint="eastAsia"/>
          <w:b/>
          <w:sz w:val="24"/>
          <w:szCs w:val="24"/>
        </w:rPr>
        <w:t>《自购备案知情承诺书》</w:t>
      </w:r>
      <w:r w:rsidR="00C357CF" w:rsidRPr="00DD12B0">
        <w:rPr>
          <w:rFonts w:ascii="仿宋" w:eastAsia="仿宋" w:hAnsi="仿宋" w:hint="eastAsia"/>
          <w:sz w:val="24"/>
          <w:szCs w:val="24"/>
        </w:rPr>
        <w:t>务必仔细阅读，</w:t>
      </w:r>
      <w:r w:rsidR="00C357CF" w:rsidRPr="00BB28B6">
        <w:rPr>
          <w:rFonts w:ascii="仿宋" w:eastAsia="仿宋" w:hAnsi="仿宋" w:hint="eastAsia"/>
          <w:b/>
          <w:color w:val="C00000"/>
          <w:sz w:val="24"/>
          <w:szCs w:val="24"/>
        </w:rPr>
        <w:t>不符合备案条件或者非实验材料的备案一律驳回</w:t>
      </w:r>
      <w:r w:rsidR="00C357CF" w:rsidRPr="00DD12B0">
        <w:rPr>
          <w:rFonts w:ascii="仿宋" w:eastAsia="仿宋" w:hAnsi="仿宋" w:hint="eastAsia"/>
          <w:sz w:val="24"/>
          <w:szCs w:val="24"/>
        </w:rPr>
        <w:t xml:space="preserve">。 </w:t>
      </w:r>
    </w:p>
    <w:p w:rsidR="009325CF" w:rsidRDefault="009325CF" w:rsidP="00571A1A">
      <w:pPr>
        <w:spacing w:line="360" w:lineRule="auto"/>
        <w:rPr>
          <w:rFonts w:ascii="仿宋" w:eastAsia="仿宋" w:hAnsi="仿宋"/>
          <w:sz w:val="24"/>
          <w:szCs w:val="24"/>
        </w:rPr>
      </w:pPr>
    </w:p>
    <w:p w:rsidR="00B93023" w:rsidRPr="006E75A0" w:rsidRDefault="00B93023" w:rsidP="00B93023">
      <w:pPr>
        <w:spacing w:line="360" w:lineRule="auto"/>
        <w:rPr>
          <w:rFonts w:ascii="仿宋" w:eastAsia="仿宋" w:hAnsi="仿宋"/>
          <w:b/>
          <w:sz w:val="24"/>
          <w:szCs w:val="24"/>
        </w:rPr>
      </w:pPr>
      <w:r w:rsidRPr="006E75A0">
        <w:rPr>
          <w:rFonts w:ascii="仿宋" w:eastAsia="仿宋" w:hAnsi="仿宋" w:hint="eastAsia"/>
          <w:b/>
          <w:sz w:val="24"/>
          <w:szCs w:val="24"/>
        </w:rPr>
        <w:lastRenderedPageBreak/>
        <w:t>Q</w:t>
      </w:r>
      <w:r w:rsidR="00ED511C">
        <w:rPr>
          <w:rFonts w:ascii="仿宋" w:eastAsia="仿宋" w:hAnsi="仿宋" w:hint="eastAsia"/>
          <w:b/>
          <w:sz w:val="24"/>
          <w:szCs w:val="24"/>
        </w:rPr>
        <w:t>2</w:t>
      </w:r>
      <w:r w:rsidRPr="006E75A0">
        <w:rPr>
          <w:rFonts w:ascii="仿宋" w:eastAsia="仿宋" w:hAnsi="仿宋" w:hint="eastAsia"/>
          <w:b/>
          <w:sz w:val="24"/>
          <w:szCs w:val="24"/>
        </w:rPr>
        <w:t>：</w:t>
      </w:r>
      <w:r>
        <w:rPr>
          <w:rFonts w:ascii="仿宋" w:eastAsia="仿宋" w:hAnsi="仿宋" w:hint="eastAsia"/>
          <w:b/>
          <w:sz w:val="24"/>
          <w:szCs w:val="24"/>
        </w:rPr>
        <w:t>自购备案时商品单价除不尽，怎么填写？</w:t>
      </w:r>
    </w:p>
    <w:p w:rsidR="00B93023" w:rsidRDefault="00B93023" w:rsidP="00B93023">
      <w:pPr>
        <w:spacing w:line="360" w:lineRule="auto"/>
        <w:rPr>
          <w:rFonts w:ascii="仿宋" w:eastAsia="仿宋" w:hAnsi="仿宋"/>
          <w:sz w:val="24"/>
          <w:szCs w:val="24"/>
        </w:rPr>
      </w:pPr>
      <w:r>
        <w:rPr>
          <w:rFonts w:ascii="仿宋" w:eastAsia="仿宋" w:hAnsi="仿宋" w:hint="eastAsia"/>
          <w:sz w:val="24"/>
          <w:szCs w:val="24"/>
        </w:rPr>
        <w:t>A：可先填好商品的总价和数量，系统会自动计算单价并显示。</w:t>
      </w:r>
    </w:p>
    <w:p w:rsidR="00B93023" w:rsidRDefault="00B93023" w:rsidP="00B93023">
      <w:pPr>
        <w:spacing w:line="360" w:lineRule="auto"/>
        <w:rPr>
          <w:rFonts w:ascii="仿宋" w:eastAsia="仿宋" w:hAnsi="仿宋"/>
          <w:sz w:val="24"/>
          <w:szCs w:val="24"/>
        </w:rPr>
      </w:pPr>
    </w:p>
    <w:p w:rsidR="00B93023" w:rsidRDefault="00B93023" w:rsidP="00B93023">
      <w:pPr>
        <w:spacing w:line="360" w:lineRule="auto"/>
        <w:rPr>
          <w:rFonts w:ascii="仿宋" w:eastAsia="仿宋" w:hAnsi="仿宋"/>
          <w:sz w:val="24"/>
          <w:szCs w:val="24"/>
        </w:rPr>
      </w:pPr>
      <w:r w:rsidRPr="006E75A0">
        <w:rPr>
          <w:rFonts w:ascii="仿宋" w:eastAsia="仿宋" w:hAnsi="仿宋" w:hint="eastAsia"/>
          <w:b/>
          <w:sz w:val="24"/>
          <w:szCs w:val="24"/>
        </w:rPr>
        <w:t>Q</w:t>
      </w:r>
      <w:r w:rsidR="00ED511C">
        <w:rPr>
          <w:rFonts w:ascii="仿宋" w:eastAsia="仿宋" w:hAnsi="仿宋" w:hint="eastAsia"/>
          <w:b/>
          <w:sz w:val="24"/>
          <w:szCs w:val="24"/>
        </w:rPr>
        <w:t>3</w:t>
      </w:r>
      <w:r w:rsidRPr="006E75A0">
        <w:rPr>
          <w:rFonts w:ascii="仿宋" w:eastAsia="仿宋" w:hAnsi="仿宋" w:hint="eastAsia"/>
          <w:b/>
          <w:sz w:val="24"/>
          <w:szCs w:val="24"/>
        </w:rPr>
        <w:t>：</w:t>
      </w:r>
      <w:r>
        <w:rPr>
          <w:rFonts w:ascii="仿宋" w:eastAsia="仿宋" w:hAnsi="仿宋" w:hint="eastAsia"/>
          <w:b/>
          <w:sz w:val="24"/>
          <w:szCs w:val="24"/>
        </w:rPr>
        <w:t>自购备案时，商品计量单位是长度或重量，如商品数量不是整数，系统无法填写，如何处理？</w:t>
      </w:r>
    </w:p>
    <w:p w:rsidR="00B93023" w:rsidRDefault="00B93023" w:rsidP="00B93023">
      <w:pPr>
        <w:spacing w:line="360" w:lineRule="auto"/>
        <w:rPr>
          <w:rFonts w:ascii="仿宋" w:eastAsia="仿宋" w:hAnsi="仿宋"/>
          <w:sz w:val="24"/>
          <w:szCs w:val="24"/>
        </w:rPr>
      </w:pPr>
      <w:r>
        <w:rPr>
          <w:rFonts w:ascii="仿宋" w:eastAsia="仿宋" w:hAnsi="仿宋" w:hint="eastAsia"/>
          <w:sz w:val="24"/>
          <w:szCs w:val="24"/>
        </w:rPr>
        <w:t>A：可根据计量单位换算填写，能如实反映采购情况即可，例如：0.5m可换算成50cm填写，0.5kg可换算成500g填写。</w:t>
      </w:r>
    </w:p>
    <w:p w:rsidR="00B93023" w:rsidRDefault="00B93023" w:rsidP="00B93023">
      <w:pPr>
        <w:spacing w:line="360" w:lineRule="auto"/>
        <w:rPr>
          <w:rFonts w:ascii="仿宋" w:eastAsia="仿宋" w:hAnsi="仿宋"/>
          <w:sz w:val="24"/>
          <w:szCs w:val="24"/>
        </w:rPr>
      </w:pPr>
    </w:p>
    <w:p w:rsidR="002D365E" w:rsidRPr="002D365E" w:rsidRDefault="00792954" w:rsidP="002D365E">
      <w:pPr>
        <w:spacing w:line="360" w:lineRule="auto"/>
        <w:rPr>
          <w:rFonts w:ascii="仿宋" w:eastAsia="仿宋" w:hAnsi="仿宋"/>
          <w:b/>
          <w:sz w:val="24"/>
          <w:szCs w:val="24"/>
        </w:rPr>
      </w:pPr>
      <w:r w:rsidRPr="00F52895">
        <w:rPr>
          <w:rFonts w:ascii="仿宋" w:eastAsia="仿宋" w:hAnsi="仿宋" w:hint="eastAsia"/>
          <w:b/>
          <w:sz w:val="24"/>
          <w:szCs w:val="24"/>
        </w:rPr>
        <w:t>Q</w:t>
      </w:r>
      <w:r w:rsidR="00ED511C">
        <w:rPr>
          <w:rFonts w:ascii="仿宋" w:eastAsia="仿宋" w:hAnsi="仿宋" w:hint="eastAsia"/>
          <w:b/>
          <w:sz w:val="24"/>
          <w:szCs w:val="24"/>
        </w:rPr>
        <w:t>4</w:t>
      </w:r>
      <w:r w:rsidRPr="00F52895">
        <w:rPr>
          <w:rFonts w:ascii="仿宋" w:eastAsia="仿宋" w:hAnsi="仿宋" w:hint="eastAsia"/>
          <w:b/>
          <w:sz w:val="24"/>
          <w:szCs w:val="24"/>
        </w:rPr>
        <w:t>：</w:t>
      </w:r>
      <w:r w:rsidR="002D365E" w:rsidRPr="002D365E">
        <w:rPr>
          <w:rFonts w:ascii="仿宋" w:eastAsia="仿宋" w:hAnsi="仿宋"/>
          <w:b/>
          <w:bCs/>
          <w:sz w:val="24"/>
          <w:szCs w:val="24"/>
        </w:rPr>
        <w:t>因信息录入有误、财务退单等原需要取消自购订单，如何操作？</w:t>
      </w:r>
    </w:p>
    <w:p w:rsidR="002D365E" w:rsidRPr="002D365E" w:rsidRDefault="002D365E" w:rsidP="002D365E">
      <w:pPr>
        <w:spacing w:line="360" w:lineRule="auto"/>
        <w:rPr>
          <w:rFonts w:ascii="仿宋" w:eastAsia="仿宋" w:hAnsi="仿宋"/>
          <w:sz w:val="24"/>
          <w:szCs w:val="24"/>
        </w:rPr>
      </w:pPr>
      <w:r w:rsidRPr="002D365E">
        <w:rPr>
          <w:rFonts w:ascii="仿宋" w:eastAsia="仿宋" w:hAnsi="仿宋"/>
          <w:sz w:val="24"/>
          <w:szCs w:val="24"/>
        </w:rPr>
        <w:t>A：申请人可自行登录实验材料系统，在“订单管理”-“我的订单”页面中找到订单，在右侧“操作”栏点击“申请取消”。</w:t>
      </w:r>
    </w:p>
    <w:p w:rsidR="00ED511C" w:rsidRPr="00ED511C" w:rsidRDefault="002D365E" w:rsidP="00E55C07">
      <w:pPr>
        <w:spacing w:line="360" w:lineRule="auto"/>
        <w:ind w:firstLineChars="150" w:firstLine="360"/>
        <w:rPr>
          <w:rFonts w:ascii="仿宋" w:eastAsia="仿宋" w:hAnsi="仿宋"/>
          <w:sz w:val="24"/>
          <w:szCs w:val="24"/>
        </w:rPr>
      </w:pPr>
      <w:r w:rsidRPr="002D365E">
        <w:rPr>
          <w:rFonts w:ascii="仿宋" w:eastAsia="仿宋" w:hAnsi="仿宋"/>
          <w:sz w:val="24"/>
          <w:szCs w:val="24"/>
        </w:rPr>
        <w:t>如“操作”栏下不显示“申请取消”按钮，可能因为订单生成的账单或在财务系统绑定的预约单没有撤销，需要申请人先将预约单及账单撤销，再取消订单。具体操作方法详见系统“相关下载”页面“自购备案订单取消操作流程”。</w:t>
      </w:r>
    </w:p>
    <w:p w:rsidR="00ED511C" w:rsidRDefault="00ED511C" w:rsidP="00792954">
      <w:pPr>
        <w:spacing w:line="360" w:lineRule="auto"/>
        <w:rPr>
          <w:rFonts w:ascii="仿宋" w:eastAsia="仿宋" w:hAnsi="仿宋"/>
          <w:sz w:val="24"/>
          <w:szCs w:val="24"/>
        </w:rPr>
      </w:pPr>
    </w:p>
    <w:p w:rsidR="00BB28B6" w:rsidRDefault="00A51D06" w:rsidP="00BB28B6">
      <w:pPr>
        <w:spacing w:after="100" w:afterAutospacing="1" w:line="360" w:lineRule="auto"/>
        <w:jc w:val="center"/>
        <w:rPr>
          <w:rFonts w:ascii="仿宋" w:eastAsia="仿宋" w:hAnsi="仿宋"/>
          <w:sz w:val="24"/>
          <w:szCs w:val="24"/>
        </w:rPr>
      </w:pPr>
      <w:r>
        <w:rPr>
          <w:rFonts w:ascii="仿宋" w:eastAsia="仿宋" w:hAnsi="仿宋" w:hint="eastAsia"/>
          <w:b/>
          <w:sz w:val="30"/>
          <w:szCs w:val="30"/>
        </w:rPr>
        <w:t>五</w:t>
      </w:r>
      <w:r w:rsidR="00BB28B6" w:rsidRPr="00805054">
        <w:rPr>
          <w:rFonts w:ascii="仿宋" w:eastAsia="仿宋" w:hAnsi="仿宋" w:hint="eastAsia"/>
          <w:b/>
          <w:sz w:val="30"/>
          <w:szCs w:val="30"/>
        </w:rPr>
        <w:t>、</w:t>
      </w:r>
      <w:r w:rsidR="001945C3">
        <w:rPr>
          <w:rFonts w:ascii="仿宋" w:eastAsia="仿宋" w:hAnsi="仿宋" w:hint="eastAsia"/>
          <w:b/>
          <w:sz w:val="30"/>
          <w:szCs w:val="30"/>
        </w:rPr>
        <w:t>经费使用</w:t>
      </w:r>
      <w:r w:rsidR="00BB28B6" w:rsidRPr="00805054">
        <w:rPr>
          <w:rFonts w:ascii="仿宋" w:eastAsia="仿宋" w:hAnsi="仿宋" w:hint="eastAsia"/>
          <w:b/>
          <w:sz w:val="30"/>
          <w:szCs w:val="30"/>
        </w:rPr>
        <w:t>常见问题</w:t>
      </w:r>
    </w:p>
    <w:p w:rsidR="006515F7" w:rsidRPr="006515F7" w:rsidRDefault="006515F7" w:rsidP="006515F7">
      <w:pPr>
        <w:spacing w:line="360" w:lineRule="auto"/>
        <w:rPr>
          <w:rFonts w:ascii="仿宋" w:eastAsia="仿宋" w:hAnsi="仿宋"/>
          <w:b/>
          <w:sz w:val="24"/>
          <w:szCs w:val="24"/>
        </w:rPr>
      </w:pPr>
      <w:r w:rsidRPr="006515F7">
        <w:rPr>
          <w:rFonts w:ascii="仿宋" w:eastAsia="仿宋" w:hAnsi="仿宋" w:hint="eastAsia"/>
          <w:b/>
          <w:sz w:val="24"/>
          <w:szCs w:val="24"/>
        </w:rPr>
        <w:t>Q</w:t>
      </w:r>
      <w:r w:rsidR="00ED01B3">
        <w:rPr>
          <w:rFonts w:ascii="仿宋" w:eastAsia="仿宋" w:hAnsi="仿宋" w:hint="eastAsia"/>
          <w:b/>
          <w:sz w:val="24"/>
          <w:szCs w:val="24"/>
        </w:rPr>
        <w:t>1</w:t>
      </w:r>
      <w:r w:rsidRPr="006515F7">
        <w:rPr>
          <w:rFonts w:ascii="仿宋" w:eastAsia="仿宋" w:hAnsi="仿宋" w:hint="eastAsia"/>
          <w:b/>
          <w:sz w:val="24"/>
          <w:szCs w:val="24"/>
        </w:rPr>
        <w:t>：新的经费是否需要经费负责人添加后才可以使用？</w:t>
      </w:r>
    </w:p>
    <w:p w:rsidR="006515F7" w:rsidRDefault="006515F7" w:rsidP="006515F7">
      <w:pPr>
        <w:spacing w:line="360" w:lineRule="auto"/>
        <w:rPr>
          <w:rFonts w:ascii="仿宋" w:eastAsia="仿宋" w:hAnsi="仿宋"/>
          <w:sz w:val="24"/>
          <w:szCs w:val="24"/>
        </w:rPr>
      </w:pPr>
      <w:r>
        <w:rPr>
          <w:rFonts w:ascii="仿宋" w:eastAsia="仿宋" w:hAnsi="仿宋" w:hint="eastAsia"/>
          <w:sz w:val="24"/>
          <w:szCs w:val="24"/>
        </w:rPr>
        <w:t>A：新系统中经</w:t>
      </w:r>
      <w:r w:rsidR="00CA0F25">
        <w:rPr>
          <w:rFonts w:ascii="仿宋" w:eastAsia="仿宋" w:hAnsi="仿宋" w:hint="eastAsia"/>
          <w:sz w:val="24"/>
          <w:szCs w:val="24"/>
        </w:rPr>
        <w:t>费信息从学校财务平台自动获取，无需经费负责人添加。采购人下单时</w:t>
      </w:r>
      <w:r w:rsidR="00867237">
        <w:rPr>
          <w:rFonts w:ascii="仿宋" w:eastAsia="仿宋" w:hAnsi="仿宋" w:hint="eastAsia"/>
          <w:sz w:val="24"/>
          <w:szCs w:val="24"/>
        </w:rPr>
        <w:t>根据实际情况</w:t>
      </w:r>
      <w:r>
        <w:rPr>
          <w:rFonts w:ascii="仿宋" w:eastAsia="仿宋" w:hAnsi="仿宋" w:hint="eastAsia"/>
          <w:sz w:val="24"/>
          <w:szCs w:val="24"/>
        </w:rPr>
        <w:t>选“使用本人经费”或“使用他人经费”下单即可</w:t>
      </w:r>
      <w:r w:rsidR="00867237">
        <w:rPr>
          <w:rFonts w:ascii="仿宋" w:eastAsia="仿宋" w:hAnsi="仿宋" w:hint="eastAsia"/>
          <w:sz w:val="24"/>
          <w:szCs w:val="24"/>
        </w:rPr>
        <w:t>。如选“使用他人经费”，订单将流转至经费负责人审批</w:t>
      </w:r>
      <w:r w:rsidR="00EF0799">
        <w:rPr>
          <w:rFonts w:ascii="仿宋" w:eastAsia="仿宋" w:hAnsi="仿宋" w:hint="eastAsia"/>
          <w:sz w:val="24"/>
          <w:szCs w:val="24"/>
        </w:rPr>
        <w:t>。</w:t>
      </w:r>
      <w:r w:rsidR="00C36962">
        <w:rPr>
          <w:rFonts w:ascii="仿宋" w:eastAsia="仿宋" w:hAnsi="仿宋" w:hint="eastAsia"/>
          <w:sz w:val="24"/>
          <w:szCs w:val="24"/>
        </w:rPr>
        <w:t>具体流程</w:t>
      </w:r>
      <w:r>
        <w:rPr>
          <w:rFonts w:ascii="仿宋" w:eastAsia="仿宋" w:hAnsi="仿宋" w:hint="eastAsia"/>
          <w:sz w:val="24"/>
          <w:szCs w:val="24"/>
        </w:rPr>
        <w:t>参见系统“我要采购”-“相关下载”页面流手册。</w:t>
      </w:r>
    </w:p>
    <w:p w:rsidR="00746BD4" w:rsidRDefault="00746BD4" w:rsidP="006515F7">
      <w:pPr>
        <w:spacing w:line="360" w:lineRule="auto"/>
        <w:rPr>
          <w:rFonts w:ascii="仿宋" w:eastAsia="仿宋" w:hAnsi="仿宋"/>
          <w:sz w:val="24"/>
          <w:szCs w:val="24"/>
        </w:rPr>
      </w:pPr>
    </w:p>
    <w:p w:rsidR="00746BD4" w:rsidRPr="00482DB9" w:rsidRDefault="00746BD4" w:rsidP="006515F7">
      <w:pPr>
        <w:spacing w:line="360" w:lineRule="auto"/>
        <w:rPr>
          <w:rFonts w:ascii="仿宋" w:eastAsia="仿宋" w:hAnsi="仿宋"/>
          <w:b/>
          <w:sz w:val="24"/>
          <w:szCs w:val="24"/>
        </w:rPr>
      </w:pPr>
      <w:r w:rsidRPr="00482DB9">
        <w:rPr>
          <w:rFonts w:ascii="仿宋" w:eastAsia="仿宋" w:hAnsi="仿宋" w:hint="eastAsia"/>
          <w:b/>
          <w:sz w:val="24"/>
          <w:szCs w:val="24"/>
        </w:rPr>
        <w:t>Q</w:t>
      </w:r>
      <w:r w:rsidR="00482DB9" w:rsidRPr="00482DB9">
        <w:rPr>
          <w:rFonts w:ascii="仿宋" w:eastAsia="仿宋" w:hAnsi="仿宋" w:hint="eastAsia"/>
          <w:b/>
          <w:sz w:val="24"/>
          <w:szCs w:val="24"/>
        </w:rPr>
        <w:t>2</w:t>
      </w:r>
      <w:r w:rsidR="00482DB9">
        <w:rPr>
          <w:rFonts w:ascii="仿宋" w:eastAsia="仿宋" w:hAnsi="仿宋" w:hint="eastAsia"/>
          <w:b/>
          <w:sz w:val="24"/>
          <w:szCs w:val="24"/>
        </w:rPr>
        <w:t>：</w:t>
      </w:r>
      <w:r w:rsidRPr="00482DB9">
        <w:rPr>
          <w:rFonts w:ascii="仿宋" w:eastAsia="仿宋" w:hAnsi="仿宋" w:hint="eastAsia"/>
          <w:b/>
          <w:sz w:val="24"/>
          <w:szCs w:val="24"/>
        </w:rPr>
        <w:t>经费负责人登录系统</w:t>
      </w:r>
      <w:r w:rsidR="00482DB9" w:rsidRPr="00482DB9">
        <w:rPr>
          <w:rFonts w:ascii="仿宋" w:eastAsia="仿宋" w:hAnsi="仿宋" w:hint="eastAsia"/>
          <w:b/>
          <w:sz w:val="24"/>
          <w:szCs w:val="24"/>
        </w:rPr>
        <w:t>有部分经费信息获取不</w:t>
      </w:r>
      <w:r w:rsidR="00482DB9">
        <w:rPr>
          <w:rFonts w:ascii="仿宋" w:eastAsia="仿宋" w:hAnsi="仿宋" w:hint="eastAsia"/>
          <w:b/>
          <w:sz w:val="24"/>
          <w:szCs w:val="24"/>
        </w:rPr>
        <w:t>到？</w:t>
      </w:r>
    </w:p>
    <w:p w:rsidR="00482DB9" w:rsidRDefault="00482DB9" w:rsidP="006515F7">
      <w:pPr>
        <w:spacing w:line="360" w:lineRule="auto"/>
        <w:rPr>
          <w:rFonts w:ascii="仿宋" w:eastAsia="仿宋" w:hAnsi="仿宋"/>
          <w:sz w:val="24"/>
          <w:szCs w:val="24"/>
        </w:rPr>
      </w:pPr>
      <w:r>
        <w:rPr>
          <w:rFonts w:ascii="仿宋" w:eastAsia="仿宋" w:hAnsi="仿宋" w:hint="eastAsia"/>
          <w:sz w:val="24"/>
          <w:szCs w:val="24"/>
        </w:rPr>
        <w:t>A：本系统只能获取学校财务系统中在有效期内且材料费余额大于0的经费。经费负责人可自行登录财务系统查看经费有效期及材料费余额信息是否正常。</w:t>
      </w:r>
    </w:p>
    <w:p w:rsidR="001945C3" w:rsidRPr="006515F7" w:rsidRDefault="001945C3" w:rsidP="006515F7">
      <w:pPr>
        <w:spacing w:line="360" w:lineRule="auto"/>
        <w:rPr>
          <w:rFonts w:ascii="仿宋" w:eastAsia="仿宋" w:hAnsi="仿宋"/>
          <w:sz w:val="24"/>
          <w:szCs w:val="24"/>
        </w:rPr>
      </w:pPr>
    </w:p>
    <w:p w:rsidR="00FD686E" w:rsidRPr="00FD686E" w:rsidRDefault="00FD686E" w:rsidP="006515F7">
      <w:pPr>
        <w:spacing w:line="360" w:lineRule="auto"/>
        <w:rPr>
          <w:rFonts w:ascii="仿宋" w:eastAsia="仿宋" w:hAnsi="仿宋"/>
          <w:b/>
          <w:sz w:val="24"/>
          <w:szCs w:val="24"/>
        </w:rPr>
      </w:pPr>
      <w:r w:rsidRPr="00FD686E">
        <w:rPr>
          <w:rFonts w:ascii="仿宋" w:eastAsia="仿宋" w:hAnsi="仿宋" w:hint="eastAsia"/>
          <w:b/>
          <w:sz w:val="24"/>
          <w:szCs w:val="24"/>
        </w:rPr>
        <w:t>Q</w:t>
      </w:r>
      <w:r w:rsidR="00482DB9">
        <w:rPr>
          <w:rFonts w:ascii="仿宋" w:eastAsia="仿宋" w:hAnsi="仿宋" w:hint="eastAsia"/>
          <w:b/>
          <w:sz w:val="24"/>
          <w:szCs w:val="24"/>
        </w:rPr>
        <w:t>3</w:t>
      </w:r>
      <w:r w:rsidRPr="00FD686E">
        <w:rPr>
          <w:rFonts w:ascii="仿宋" w:eastAsia="仿宋" w:hAnsi="仿宋" w:hint="eastAsia"/>
          <w:b/>
          <w:sz w:val="24"/>
          <w:szCs w:val="24"/>
        </w:rPr>
        <w:t>：订单必须</w:t>
      </w:r>
      <w:r w:rsidR="000D7EF1">
        <w:rPr>
          <w:rFonts w:ascii="仿宋" w:eastAsia="仿宋" w:hAnsi="仿宋" w:hint="eastAsia"/>
          <w:b/>
          <w:sz w:val="24"/>
          <w:szCs w:val="24"/>
        </w:rPr>
        <w:t>经过</w:t>
      </w:r>
      <w:r w:rsidRPr="00FD686E">
        <w:rPr>
          <w:rFonts w:ascii="仿宋" w:eastAsia="仿宋" w:hAnsi="仿宋" w:hint="eastAsia"/>
          <w:b/>
          <w:sz w:val="24"/>
          <w:szCs w:val="24"/>
        </w:rPr>
        <w:t>经费负责人</w:t>
      </w:r>
      <w:r w:rsidR="002F526C">
        <w:rPr>
          <w:rFonts w:ascii="仿宋" w:eastAsia="仿宋" w:hAnsi="仿宋" w:hint="eastAsia"/>
          <w:b/>
          <w:sz w:val="24"/>
          <w:szCs w:val="24"/>
        </w:rPr>
        <w:t>本人</w:t>
      </w:r>
      <w:r w:rsidRPr="00FD686E">
        <w:rPr>
          <w:rFonts w:ascii="仿宋" w:eastAsia="仿宋" w:hAnsi="仿宋" w:hint="eastAsia"/>
          <w:b/>
          <w:sz w:val="24"/>
          <w:szCs w:val="24"/>
        </w:rPr>
        <w:t>审批吗？</w:t>
      </w:r>
      <w:r>
        <w:rPr>
          <w:rFonts w:ascii="仿宋" w:eastAsia="仿宋" w:hAnsi="仿宋" w:hint="eastAsia"/>
          <w:b/>
          <w:sz w:val="24"/>
          <w:szCs w:val="24"/>
        </w:rPr>
        <w:t>是否可以授权他人</w:t>
      </w:r>
      <w:r w:rsidR="00C95312">
        <w:rPr>
          <w:rFonts w:ascii="仿宋" w:eastAsia="仿宋" w:hAnsi="仿宋" w:hint="eastAsia"/>
          <w:b/>
          <w:sz w:val="24"/>
          <w:szCs w:val="24"/>
        </w:rPr>
        <w:t>代为</w:t>
      </w:r>
      <w:r w:rsidR="000D7EF1">
        <w:rPr>
          <w:rFonts w:ascii="仿宋" w:eastAsia="仿宋" w:hAnsi="仿宋" w:hint="eastAsia"/>
          <w:b/>
          <w:sz w:val="24"/>
          <w:szCs w:val="24"/>
        </w:rPr>
        <w:t>审批</w:t>
      </w:r>
      <w:r>
        <w:rPr>
          <w:rFonts w:ascii="仿宋" w:eastAsia="仿宋" w:hAnsi="仿宋" w:hint="eastAsia"/>
          <w:b/>
          <w:sz w:val="24"/>
          <w:szCs w:val="24"/>
        </w:rPr>
        <w:t>？</w:t>
      </w:r>
    </w:p>
    <w:p w:rsidR="00FD686E" w:rsidRPr="000D7EF1" w:rsidRDefault="000D7EF1" w:rsidP="00EB142C">
      <w:pPr>
        <w:spacing w:line="360" w:lineRule="auto"/>
        <w:rPr>
          <w:rFonts w:ascii="仿宋" w:eastAsia="仿宋" w:hAnsi="仿宋"/>
          <w:sz w:val="24"/>
          <w:szCs w:val="24"/>
        </w:rPr>
      </w:pPr>
      <w:r>
        <w:rPr>
          <w:rFonts w:ascii="仿宋" w:eastAsia="仿宋" w:hAnsi="仿宋" w:hint="eastAsia"/>
          <w:sz w:val="24"/>
          <w:szCs w:val="24"/>
        </w:rPr>
        <w:t>A：系统默认订单由经费负责人审批。经费负责人也可根据实际情况授权他人代为审批</w:t>
      </w:r>
      <w:r w:rsidR="00EB142C" w:rsidRPr="00EB142C">
        <w:rPr>
          <w:rFonts w:ascii="仿宋" w:eastAsia="仿宋" w:hAnsi="仿宋"/>
          <w:sz w:val="24"/>
          <w:szCs w:val="24"/>
        </w:rPr>
        <w:t xml:space="preserve"> </w:t>
      </w:r>
      <w:r w:rsidR="00EB142C" w:rsidRPr="00EB142C">
        <w:rPr>
          <w:rFonts w:ascii="仿宋" w:eastAsia="仿宋" w:hAnsi="仿宋" w:hint="eastAsia"/>
          <w:sz w:val="24"/>
          <w:szCs w:val="24"/>
        </w:rPr>
        <w:t>（被授权人</w:t>
      </w:r>
      <w:r w:rsidR="00AF2E20">
        <w:rPr>
          <w:rFonts w:ascii="仿宋" w:eastAsia="仿宋" w:hAnsi="仿宋" w:hint="eastAsia"/>
          <w:sz w:val="24"/>
          <w:szCs w:val="24"/>
        </w:rPr>
        <w:t>需要先登录一次</w:t>
      </w:r>
      <w:r w:rsidR="00EB142C" w:rsidRPr="00EB142C">
        <w:rPr>
          <w:rFonts w:ascii="仿宋" w:eastAsia="仿宋" w:hAnsi="仿宋" w:hint="eastAsia"/>
          <w:sz w:val="24"/>
          <w:szCs w:val="24"/>
        </w:rPr>
        <w:t>系统，否则</w:t>
      </w:r>
      <w:r w:rsidR="0021596A">
        <w:rPr>
          <w:rFonts w:ascii="仿宋" w:eastAsia="仿宋" w:hAnsi="仿宋" w:hint="eastAsia"/>
          <w:sz w:val="24"/>
          <w:szCs w:val="24"/>
        </w:rPr>
        <w:t>授权时</w:t>
      </w:r>
      <w:r w:rsidR="00EB142C" w:rsidRPr="00EB142C">
        <w:rPr>
          <w:rFonts w:ascii="仿宋" w:eastAsia="仿宋" w:hAnsi="仿宋" w:hint="eastAsia"/>
          <w:sz w:val="24"/>
          <w:szCs w:val="24"/>
        </w:rPr>
        <w:t>无法获取到相关人员信息）</w:t>
      </w:r>
      <w:r w:rsidR="00035342">
        <w:rPr>
          <w:rFonts w:ascii="仿宋" w:eastAsia="仿宋" w:hAnsi="仿宋" w:hint="eastAsia"/>
          <w:sz w:val="24"/>
          <w:szCs w:val="24"/>
        </w:rPr>
        <w:t>。</w:t>
      </w:r>
      <w:r w:rsidR="00035342">
        <w:rPr>
          <w:rFonts w:ascii="仿宋" w:eastAsia="仿宋" w:hAnsi="仿宋" w:hint="eastAsia"/>
          <w:sz w:val="24"/>
          <w:szCs w:val="24"/>
        </w:rPr>
        <w:lastRenderedPageBreak/>
        <w:t>经费</w:t>
      </w:r>
      <w:r w:rsidR="00127E97">
        <w:rPr>
          <w:rFonts w:ascii="仿宋" w:eastAsia="仿宋" w:hAnsi="仿宋" w:hint="eastAsia"/>
          <w:sz w:val="24"/>
          <w:szCs w:val="24"/>
        </w:rPr>
        <w:t>授权方法</w:t>
      </w:r>
      <w:r w:rsidR="00535712">
        <w:rPr>
          <w:rFonts w:ascii="仿宋" w:eastAsia="仿宋" w:hAnsi="仿宋" w:hint="eastAsia"/>
          <w:sz w:val="24"/>
          <w:szCs w:val="24"/>
        </w:rPr>
        <w:t>详见系统公告栏“</w:t>
      </w:r>
      <w:r w:rsidR="00535712" w:rsidRPr="00535712">
        <w:rPr>
          <w:rFonts w:ascii="仿宋" w:eastAsia="仿宋" w:hAnsi="仿宋"/>
          <w:sz w:val="24"/>
          <w:szCs w:val="24"/>
        </w:rPr>
        <w:t>关于实验材料采购系统经费授权的说明</w:t>
      </w:r>
      <w:r w:rsidR="00535712">
        <w:rPr>
          <w:rFonts w:ascii="仿宋" w:eastAsia="仿宋" w:hAnsi="仿宋"/>
          <w:sz w:val="24"/>
          <w:szCs w:val="24"/>
        </w:rPr>
        <w:t>”</w:t>
      </w:r>
    </w:p>
    <w:p w:rsidR="009325CF" w:rsidRDefault="009325CF" w:rsidP="009760DC">
      <w:pPr>
        <w:spacing w:line="360" w:lineRule="auto"/>
        <w:rPr>
          <w:rFonts w:ascii="仿宋" w:eastAsia="仿宋" w:hAnsi="仿宋"/>
          <w:sz w:val="24"/>
          <w:szCs w:val="24"/>
        </w:rPr>
      </w:pPr>
    </w:p>
    <w:p w:rsidR="009325CF" w:rsidRPr="008E799C" w:rsidRDefault="009325CF" w:rsidP="009760DC">
      <w:pPr>
        <w:spacing w:line="360" w:lineRule="auto"/>
        <w:rPr>
          <w:rFonts w:ascii="仿宋" w:eastAsia="仿宋" w:hAnsi="仿宋"/>
          <w:b/>
          <w:sz w:val="24"/>
          <w:szCs w:val="24"/>
        </w:rPr>
      </w:pPr>
      <w:r w:rsidRPr="008E799C">
        <w:rPr>
          <w:rFonts w:ascii="仿宋" w:eastAsia="仿宋" w:hAnsi="仿宋" w:hint="eastAsia"/>
          <w:b/>
          <w:sz w:val="24"/>
          <w:szCs w:val="24"/>
        </w:rPr>
        <w:t>Q</w:t>
      </w:r>
      <w:r w:rsidR="00482DB9">
        <w:rPr>
          <w:rFonts w:ascii="仿宋" w:eastAsia="仿宋" w:hAnsi="仿宋" w:hint="eastAsia"/>
          <w:b/>
          <w:sz w:val="24"/>
          <w:szCs w:val="24"/>
        </w:rPr>
        <w:t>4</w:t>
      </w:r>
      <w:r w:rsidR="00DB6FC4" w:rsidRPr="00CE3F60">
        <w:rPr>
          <w:rFonts w:ascii="仿宋" w:eastAsia="仿宋" w:hAnsi="仿宋" w:hint="eastAsia"/>
          <w:b/>
          <w:sz w:val="24"/>
          <w:szCs w:val="24"/>
        </w:rPr>
        <w:t>：</w:t>
      </w:r>
      <w:r w:rsidR="008E799C">
        <w:rPr>
          <w:rFonts w:ascii="仿宋" w:eastAsia="仿宋" w:hAnsi="仿宋" w:hint="eastAsia"/>
          <w:b/>
          <w:sz w:val="24"/>
          <w:szCs w:val="24"/>
        </w:rPr>
        <w:t>同</w:t>
      </w:r>
      <w:r w:rsidRPr="008E799C">
        <w:rPr>
          <w:rFonts w:ascii="仿宋" w:eastAsia="仿宋" w:hAnsi="仿宋"/>
          <w:b/>
          <w:sz w:val="24"/>
          <w:szCs w:val="24"/>
        </w:rPr>
        <w:t>一</w:t>
      </w:r>
      <w:r w:rsidR="008E799C" w:rsidRPr="008E799C">
        <w:rPr>
          <w:rFonts w:ascii="仿宋" w:eastAsia="仿宋" w:hAnsi="仿宋"/>
          <w:b/>
          <w:sz w:val="24"/>
          <w:szCs w:val="24"/>
        </w:rPr>
        <w:t>个订单</w:t>
      </w:r>
      <w:r w:rsidRPr="008E799C">
        <w:rPr>
          <w:rFonts w:ascii="仿宋" w:eastAsia="仿宋" w:hAnsi="仿宋"/>
          <w:b/>
          <w:sz w:val="24"/>
          <w:szCs w:val="24"/>
        </w:rPr>
        <w:t>可以使用两个经费号吗</w:t>
      </w:r>
      <w:r w:rsidR="00BB28B6" w:rsidRPr="008E799C">
        <w:rPr>
          <w:rFonts w:ascii="仿宋" w:eastAsia="仿宋" w:hAnsi="仿宋" w:hint="eastAsia"/>
          <w:b/>
          <w:sz w:val="24"/>
          <w:szCs w:val="24"/>
        </w:rPr>
        <w:t>？</w:t>
      </w:r>
    </w:p>
    <w:p w:rsidR="00BB28B6" w:rsidRDefault="008E799C" w:rsidP="009760DC">
      <w:pPr>
        <w:spacing w:line="360" w:lineRule="auto"/>
        <w:rPr>
          <w:rFonts w:ascii="仿宋" w:eastAsia="仿宋" w:hAnsi="仿宋"/>
          <w:sz w:val="24"/>
          <w:szCs w:val="24"/>
        </w:rPr>
      </w:pPr>
      <w:r>
        <w:rPr>
          <w:rFonts w:ascii="仿宋" w:eastAsia="仿宋" w:hAnsi="仿宋" w:hint="eastAsia"/>
          <w:sz w:val="24"/>
          <w:szCs w:val="24"/>
        </w:rPr>
        <w:t>A:目前系统支持</w:t>
      </w:r>
      <w:r w:rsidRPr="009325CF">
        <w:rPr>
          <w:rFonts w:ascii="仿宋" w:eastAsia="仿宋" w:hAnsi="仿宋"/>
          <w:sz w:val="24"/>
          <w:szCs w:val="24"/>
        </w:rPr>
        <w:t>一</w:t>
      </w:r>
      <w:r>
        <w:rPr>
          <w:rFonts w:ascii="仿宋" w:eastAsia="仿宋" w:hAnsi="仿宋"/>
          <w:sz w:val="24"/>
          <w:szCs w:val="24"/>
        </w:rPr>
        <w:t>个订单同时使用两个经费，下单时需自行确定每个经费的拟支出金额。</w:t>
      </w:r>
    </w:p>
    <w:p w:rsidR="001945C3" w:rsidRDefault="001945C3" w:rsidP="009760DC">
      <w:pPr>
        <w:spacing w:line="360" w:lineRule="auto"/>
        <w:rPr>
          <w:rFonts w:ascii="仿宋" w:eastAsia="仿宋" w:hAnsi="仿宋"/>
          <w:sz w:val="24"/>
          <w:szCs w:val="24"/>
        </w:rPr>
      </w:pPr>
    </w:p>
    <w:p w:rsidR="000D413A" w:rsidRPr="000D413A" w:rsidRDefault="000D413A" w:rsidP="009760DC">
      <w:pPr>
        <w:spacing w:line="360" w:lineRule="auto"/>
        <w:rPr>
          <w:rFonts w:ascii="仿宋" w:eastAsia="仿宋" w:hAnsi="仿宋"/>
          <w:b/>
          <w:sz w:val="24"/>
          <w:szCs w:val="24"/>
        </w:rPr>
      </w:pPr>
      <w:r w:rsidRPr="000D413A">
        <w:rPr>
          <w:rFonts w:ascii="仿宋" w:eastAsia="仿宋" w:hAnsi="仿宋" w:hint="eastAsia"/>
          <w:b/>
          <w:sz w:val="24"/>
          <w:szCs w:val="24"/>
        </w:rPr>
        <w:t>Q</w:t>
      </w:r>
      <w:r w:rsidR="00482DB9">
        <w:rPr>
          <w:rFonts w:ascii="仿宋" w:eastAsia="仿宋" w:hAnsi="仿宋" w:hint="eastAsia"/>
          <w:b/>
          <w:sz w:val="24"/>
          <w:szCs w:val="24"/>
        </w:rPr>
        <w:t>5</w:t>
      </w:r>
      <w:r w:rsidR="00DB6FC4" w:rsidRPr="00CE3F60">
        <w:rPr>
          <w:rFonts w:ascii="仿宋" w:eastAsia="仿宋" w:hAnsi="仿宋" w:hint="eastAsia"/>
          <w:b/>
          <w:sz w:val="24"/>
          <w:szCs w:val="24"/>
        </w:rPr>
        <w:t>：</w:t>
      </w:r>
      <w:r>
        <w:rPr>
          <w:rFonts w:ascii="仿宋" w:eastAsia="仿宋" w:hAnsi="仿宋" w:hint="eastAsia"/>
          <w:b/>
          <w:sz w:val="24"/>
          <w:szCs w:val="24"/>
        </w:rPr>
        <w:t>即将到期经费</w:t>
      </w:r>
      <w:r w:rsidR="00D8729B">
        <w:rPr>
          <w:rFonts w:ascii="仿宋" w:eastAsia="仿宋" w:hAnsi="仿宋" w:hint="eastAsia"/>
          <w:b/>
          <w:sz w:val="24"/>
          <w:szCs w:val="24"/>
        </w:rPr>
        <w:t>仍</w:t>
      </w:r>
      <w:r>
        <w:rPr>
          <w:rFonts w:ascii="仿宋" w:eastAsia="仿宋" w:hAnsi="仿宋" w:hint="eastAsia"/>
          <w:b/>
          <w:sz w:val="24"/>
          <w:szCs w:val="24"/>
        </w:rPr>
        <w:t>有</w:t>
      </w:r>
      <w:r w:rsidR="00D8729B">
        <w:rPr>
          <w:rFonts w:ascii="仿宋" w:eastAsia="仿宋" w:hAnsi="仿宋" w:hint="eastAsia"/>
          <w:b/>
          <w:sz w:val="24"/>
          <w:szCs w:val="24"/>
        </w:rPr>
        <w:t>材料费</w:t>
      </w:r>
      <w:r>
        <w:rPr>
          <w:rFonts w:ascii="仿宋" w:eastAsia="仿宋" w:hAnsi="仿宋" w:hint="eastAsia"/>
          <w:b/>
          <w:sz w:val="24"/>
          <w:szCs w:val="24"/>
        </w:rPr>
        <w:t>冻结如何处理？</w:t>
      </w:r>
    </w:p>
    <w:p w:rsidR="000D413A" w:rsidRDefault="000D413A" w:rsidP="000D413A">
      <w:pPr>
        <w:spacing w:line="360" w:lineRule="auto"/>
        <w:rPr>
          <w:rFonts w:ascii="仿宋" w:eastAsia="仿宋" w:hAnsi="仿宋"/>
          <w:sz w:val="24"/>
          <w:szCs w:val="24"/>
        </w:rPr>
      </w:pPr>
      <w:r>
        <w:rPr>
          <w:rFonts w:ascii="仿宋" w:eastAsia="仿宋" w:hAnsi="仿宋" w:hint="eastAsia"/>
          <w:sz w:val="24"/>
          <w:szCs w:val="24"/>
        </w:rPr>
        <w:t>A:系统订单经审核通过后即会冻结相应经费，</w:t>
      </w:r>
      <w:r w:rsidR="001959DA">
        <w:rPr>
          <w:rFonts w:ascii="仿宋" w:eastAsia="仿宋" w:hAnsi="仿宋" w:hint="eastAsia"/>
          <w:sz w:val="24"/>
          <w:szCs w:val="24"/>
        </w:rPr>
        <w:t>属于</w:t>
      </w:r>
      <w:r>
        <w:rPr>
          <w:rFonts w:ascii="仿宋" w:eastAsia="仿宋" w:hAnsi="仿宋" w:hint="eastAsia"/>
          <w:sz w:val="24"/>
          <w:szCs w:val="24"/>
        </w:rPr>
        <w:t>正常现象</w:t>
      </w:r>
      <w:r w:rsidR="00D8729B">
        <w:rPr>
          <w:rFonts w:ascii="仿宋" w:eastAsia="仿宋" w:hAnsi="仿宋" w:hint="eastAsia"/>
          <w:sz w:val="24"/>
          <w:szCs w:val="24"/>
        </w:rPr>
        <w:t>，一般</w:t>
      </w:r>
      <w:r>
        <w:rPr>
          <w:rFonts w:ascii="仿宋" w:eastAsia="仿宋" w:hAnsi="仿宋" w:hint="eastAsia"/>
          <w:sz w:val="24"/>
          <w:szCs w:val="24"/>
        </w:rPr>
        <w:t>待订单结算完成后</w:t>
      </w:r>
      <w:r w:rsidR="00D8729B">
        <w:rPr>
          <w:rFonts w:ascii="仿宋" w:eastAsia="仿宋" w:hAnsi="仿宋" w:hint="eastAsia"/>
          <w:sz w:val="24"/>
          <w:szCs w:val="24"/>
        </w:rPr>
        <w:t>冻结会自动清空。</w:t>
      </w:r>
    </w:p>
    <w:p w:rsidR="008E799C" w:rsidRDefault="00D8729B" w:rsidP="0035471F">
      <w:pPr>
        <w:spacing w:line="360" w:lineRule="auto"/>
        <w:ind w:firstLineChars="200" w:firstLine="480"/>
        <w:rPr>
          <w:rFonts w:ascii="仿宋" w:eastAsia="仿宋" w:hAnsi="仿宋"/>
          <w:sz w:val="24"/>
          <w:szCs w:val="24"/>
        </w:rPr>
      </w:pPr>
      <w:r w:rsidRPr="001959DA">
        <w:rPr>
          <w:rFonts w:ascii="仿宋" w:eastAsia="仿宋" w:hAnsi="仿宋"/>
          <w:sz w:val="24"/>
          <w:szCs w:val="24"/>
        </w:rPr>
        <w:t>如因经费</w:t>
      </w:r>
      <w:r w:rsidR="001959DA" w:rsidRPr="001959DA">
        <w:rPr>
          <w:rFonts w:ascii="仿宋" w:eastAsia="仿宋" w:hAnsi="仿宋"/>
          <w:sz w:val="24"/>
          <w:szCs w:val="24"/>
        </w:rPr>
        <w:t>到期</w:t>
      </w:r>
      <w:r w:rsidRPr="001959DA">
        <w:rPr>
          <w:rFonts w:ascii="仿宋" w:eastAsia="仿宋" w:hAnsi="仿宋"/>
          <w:sz w:val="24"/>
          <w:szCs w:val="24"/>
        </w:rPr>
        <w:t>结题</w:t>
      </w:r>
      <w:r w:rsidR="001959DA" w:rsidRPr="001959DA">
        <w:rPr>
          <w:rFonts w:ascii="仿宋" w:eastAsia="仿宋" w:hAnsi="仿宋"/>
          <w:sz w:val="24"/>
          <w:szCs w:val="24"/>
        </w:rPr>
        <w:t>、</w:t>
      </w:r>
      <w:r w:rsidRPr="001959DA">
        <w:rPr>
          <w:rFonts w:ascii="仿宋" w:eastAsia="仿宋" w:hAnsi="仿宋"/>
          <w:sz w:val="24"/>
          <w:szCs w:val="24"/>
        </w:rPr>
        <w:t>结转急需清理</w:t>
      </w:r>
      <w:r w:rsidR="000D413A" w:rsidRPr="001959DA">
        <w:rPr>
          <w:rFonts w:ascii="仿宋" w:eastAsia="仿宋" w:hAnsi="仿宋"/>
          <w:sz w:val="24"/>
          <w:szCs w:val="24"/>
        </w:rPr>
        <w:t>冻结，请经费负责人至财务平台查询</w:t>
      </w:r>
      <w:r w:rsidR="001959DA" w:rsidRPr="001959DA">
        <w:rPr>
          <w:rFonts w:ascii="仿宋" w:eastAsia="仿宋" w:hAnsi="仿宋"/>
          <w:sz w:val="24"/>
          <w:szCs w:val="24"/>
        </w:rPr>
        <w:t>冻结明细，明细中可显示具体订单信息。平台协议供应商订单，可联系相关供应商协商处理；非平台协议供应商订单，可将相关</w:t>
      </w:r>
      <w:r w:rsidR="000D413A" w:rsidRPr="001959DA">
        <w:rPr>
          <w:rFonts w:ascii="仿宋" w:eastAsia="仿宋" w:hAnsi="仿宋"/>
          <w:sz w:val="24"/>
          <w:szCs w:val="24"/>
        </w:rPr>
        <w:t>材料费冻结明细</w:t>
      </w:r>
      <w:r w:rsidR="001959DA">
        <w:rPr>
          <w:rFonts w:ascii="仿宋" w:eastAsia="仿宋" w:hAnsi="仿宋"/>
          <w:sz w:val="24"/>
          <w:szCs w:val="24"/>
        </w:rPr>
        <w:t>导</w:t>
      </w:r>
      <w:r w:rsidR="001959DA" w:rsidRPr="001959DA">
        <w:rPr>
          <w:rFonts w:ascii="仿宋" w:eastAsia="仿宋" w:hAnsi="仿宋"/>
          <w:sz w:val="24"/>
          <w:szCs w:val="24"/>
        </w:rPr>
        <w:t>出成</w:t>
      </w:r>
      <w:r w:rsidR="000D413A" w:rsidRPr="001959DA">
        <w:rPr>
          <w:rFonts w:ascii="仿宋" w:eastAsia="仿宋" w:hAnsi="仿宋"/>
          <w:sz w:val="24"/>
          <w:szCs w:val="24"/>
        </w:rPr>
        <w:t>Excel</w:t>
      </w:r>
      <w:r w:rsidR="001959DA" w:rsidRPr="001959DA">
        <w:rPr>
          <w:rFonts w:ascii="仿宋" w:eastAsia="仿宋" w:hAnsi="仿宋"/>
          <w:sz w:val="24"/>
          <w:szCs w:val="24"/>
        </w:rPr>
        <w:t>格式，</w:t>
      </w:r>
      <w:r w:rsidR="000D413A" w:rsidRPr="001959DA">
        <w:rPr>
          <w:rFonts w:ascii="仿宋" w:eastAsia="仿宋" w:hAnsi="仿宋"/>
          <w:sz w:val="24"/>
          <w:szCs w:val="24"/>
        </w:rPr>
        <w:t>发送至邮箱lab_sycl@suda.edu.cn</w:t>
      </w:r>
      <w:r w:rsidR="001959DA" w:rsidRPr="001959DA">
        <w:rPr>
          <w:rFonts w:ascii="仿宋" w:eastAsia="仿宋" w:hAnsi="仿宋"/>
          <w:sz w:val="24"/>
          <w:szCs w:val="24"/>
        </w:rPr>
        <w:t>，我处工作人员会根据具体情况与</w:t>
      </w:r>
      <w:r w:rsidR="000D413A" w:rsidRPr="001959DA">
        <w:rPr>
          <w:rFonts w:ascii="仿宋" w:eastAsia="仿宋" w:hAnsi="仿宋"/>
          <w:sz w:val="24"/>
          <w:szCs w:val="24"/>
        </w:rPr>
        <w:t>您</w:t>
      </w:r>
      <w:r w:rsidR="001959DA" w:rsidRPr="001959DA">
        <w:rPr>
          <w:rFonts w:ascii="仿宋" w:eastAsia="仿宋" w:hAnsi="仿宋"/>
          <w:sz w:val="24"/>
          <w:szCs w:val="24"/>
        </w:rPr>
        <w:t>沟通</w:t>
      </w:r>
      <w:r w:rsidR="000D413A" w:rsidRPr="001959DA">
        <w:rPr>
          <w:rFonts w:ascii="仿宋" w:eastAsia="仿宋" w:hAnsi="仿宋"/>
          <w:sz w:val="24"/>
          <w:szCs w:val="24"/>
        </w:rPr>
        <w:t>后处理。冻结明细如无法查询导出，可联系财务处咨询。</w:t>
      </w:r>
    </w:p>
    <w:p w:rsidR="00927B69" w:rsidRDefault="00927B69" w:rsidP="00927B69">
      <w:pPr>
        <w:spacing w:line="360" w:lineRule="auto"/>
        <w:rPr>
          <w:rFonts w:ascii="仿宋" w:eastAsia="仿宋" w:hAnsi="仿宋"/>
          <w:sz w:val="24"/>
          <w:szCs w:val="24"/>
        </w:rPr>
      </w:pPr>
    </w:p>
    <w:p w:rsidR="00927B69" w:rsidRPr="00927B69" w:rsidRDefault="00482DB9" w:rsidP="00927B69">
      <w:pPr>
        <w:spacing w:line="360" w:lineRule="auto"/>
        <w:rPr>
          <w:rFonts w:ascii="仿宋" w:eastAsia="仿宋" w:hAnsi="仿宋"/>
          <w:b/>
          <w:sz w:val="24"/>
          <w:szCs w:val="24"/>
        </w:rPr>
      </w:pPr>
      <w:r>
        <w:rPr>
          <w:rFonts w:ascii="仿宋" w:eastAsia="仿宋" w:hAnsi="仿宋" w:hint="eastAsia"/>
          <w:b/>
          <w:sz w:val="24"/>
          <w:szCs w:val="24"/>
        </w:rPr>
        <w:t>Q6</w:t>
      </w:r>
      <w:r w:rsidR="00927B69" w:rsidRPr="00927B69">
        <w:rPr>
          <w:rFonts w:ascii="仿宋" w:eastAsia="仿宋" w:hAnsi="仿宋" w:hint="eastAsia"/>
          <w:b/>
          <w:sz w:val="24"/>
          <w:szCs w:val="24"/>
        </w:rPr>
        <w:t>：订单是否可以更换经费？如何操作？</w:t>
      </w:r>
    </w:p>
    <w:p w:rsidR="00927B69" w:rsidRDefault="00927B69" w:rsidP="00927B69">
      <w:pPr>
        <w:spacing w:line="360" w:lineRule="auto"/>
        <w:rPr>
          <w:rFonts w:ascii="仿宋" w:eastAsia="仿宋" w:hAnsi="仿宋"/>
          <w:sz w:val="24"/>
          <w:szCs w:val="24"/>
        </w:rPr>
      </w:pPr>
      <w:r>
        <w:rPr>
          <w:rFonts w:ascii="仿宋" w:eastAsia="仿宋" w:hAnsi="仿宋" w:hint="eastAsia"/>
          <w:sz w:val="24"/>
          <w:szCs w:val="24"/>
        </w:rPr>
        <w:t>A：</w:t>
      </w:r>
      <w:r w:rsidRPr="00927B69">
        <w:rPr>
          <w:rFonts w:ascii="仿宋" w:eastAsia="仿宋" w:hAnsi="仿宋" w:hint="eastAsia"/>
          <w:sz w:val="24"/>
          <w:szCs w:val="24"/>
        </w:rPr>
        <w:t>经费余额不足</w:t>
      </w:r>
      <w:r>
        <w:rPr>
          <w:rFonts w:ascii="仿宋" w:eastAsia="仿宋" w:hAnsi="仿宋" w:hint="eastAsia"/>
          <w:sz w:val="24"/>
          <w:szCs w:val="24"/>
        </w:rPr>
        <w:t>或不可结算时，经费负责人可登录系统在“审批中心”页面更更换经费。具体操作方法：依次</w:t>
      </w:r>
      <w:r w:rsidRPr="00927B69">
        <w:rPr>
          <w:rFonts w:ascii="仿宋" w:eastAsia="仿宋" w:hAnsi="仿宋" w:hint="eastAsia"/>
          <w:sz w:val="24"/>
          <w:szCs w:val="24"/>
        </w:rPr>
        <w:t>点击</w:t>
      </w:r>
      <w:r>
        <w:rPr>
          <w:rFonts w:ascii="仿宋" w:eastAsia="仿宋" w:hAnsi="仿宋" w:hint="eastAsia"/>
          <w:sz w:val="24"/>
          <w:szCs w:val="24"/>
        </w:rPr>
        <w:t>订单管理</w:t>
      </w:r>
      <w:r w:rsidRPr="00927B69">
        <w:rPr>
          <w:rFonts w:ascii="仿宋" w:eastAsia="仿宋" w:hAnsi="仿宋" w:hint="eastAsia"/>
          <w:sz w:val="24"/>
          <w:szCs w:val="24"/>
        </w:rPr>
        <w:t>-审批中心</w:t>
      </w:r>
      <w:r>
        <w:rPr>
          <w:rFonts w:ascii="仿宋" w:eastAsia="仿宋" w:hAnsi="仿宋" w:hint="eastAsia"/>
          <w:sz w:val="24"/>
          <w:szCs w:val="24"/>
        </w:rPr>
        <w:t>-</w:t>
      </w:r>
      <w:r w:rsidRPr="00927B69">
        <w:rPr>
          <w:rFonts w:ascii="仿宋" w:eastAsia="仿宋" w:hAnsi="仿宋" w:hint="eastAsia"/>
          <w:sz w:val="24"/>
          <w:szCs w:val="24"/>
        </w:rPr>
        <w:t>已审核</w:t>
      </w:r>
      <w:r>
        <w:rPr>
          <w:rFonts w:ascii="仿宋" w:eastAsia="仿宋" w:hAnsi="仿宋" w:hint="eastAsia"/>
          <w:sz w:val="24"/>
          <w:szCs w:val="24"/>
        </w:rPr>
        <w:t>，</w:t>
      </w:r>
      <w:r w:rsidRPr="00927B69">
        <w:rPr>
          <w:rFonts w:ascii="仿宋" w:eastAsia="仿宋" w:hAnsi="仿宋" w:hint="eastAsia"/>
          <w:sz w:val="24"/>
          <w:szCs w:val="24"/>
        </w:rPr>
        <w:t>找到需要更换经费的订单</w:t>
      </w:r>
      <w:r>
        <w:rPr>
          <w:rFonts w:ascii="仿宋" w:eastAsia="仿宋" w:hAnsi="仿宋" w:hint="eastAsia"/>
          <w:sz w:val="24"/>
          <w:szCs w:val="24"/>
        </w:rPr>
        <w:t>，</w:t>
      </w:r>
      <w:r w:rsidRPr="00927B69">
        <w:rPr>
          <w:rFonts w:ascii="仿宋" w:eastAsia="仿宋" w:hAnsi="仿宋" w:hint="eastAsia"/>
          <w:sz w:val="24"/>
          <w:szCs w:val="24"/>
        </w:rPr>
        <w:t>操作更换项目</w:t>
      </w:r>
      <w:r>
        <w:rPr>
          <w:rFonts w:ascii="仿宋" w:eastAsia="仿宋" w:hAnsi="仿宋" w:hint="eastAsia"/>
          <w:sz w:val="24"/>
          <w:szCs w:val="24"/>
        </w:rPr>
        <w:t>，具体见下图：</w:t>
      </w:r>
    </w:p>
    <w:p w:rsidR="00927B69" w:rsidRDefault="00927B69" w:rsidP="00927B69">
      <w:pPr>
        <w:spacing w:line="360" w:lineRule="auto"/>
        <w:rPr>
          <w:rFonts w:ascii="仿宋" w:eastAsia="仿宋" w:hAnsi="仿宋"/>
          <w:sz w:val="24"/>
          <w:szCs w:val="24"/>
        </w:rPr>
      </w:pPr>
      <w:r w:rsidRPr="00927B69">
        <w:rPr>
          <w:rFonts w:ascii="仿宋" w:eastAsia="仿宋" w:hAnsi="仿宋"/>
          <w:noProof/>
          <w:sz w:val="24"/>
          <w:szCs w:val="24"/>
        </w:rPr>
        <w:drawing>
          <wp:inline distT="0" distB="0" distL="114300" distR="114300">
            <wp:extent cx="5257800" cy="2294255"/>
            <wp:effectExtent l="0" t="0" r="0" b="6985"/>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cstate="print"/>
                    <a:stretch>
                      <a:fillRect/>
                    </a:stretch>
                  </pic:blipFill>
                  <pic:spPr>
                    <a:xfrm>
                      <a:off x="0" y="0"/>
                      <a:ext cx="5257800" cy="2294255"/>
                    </a:xfrm>
                    <a:prstGeom prst="rect">
                      <a:avLst/>
                    </a:prstGeom>
                    <a:noFill/>
                    <a:ln>
                      <a:noFill/>
                    </a:ln>
                  </pic:spPr>
                </pic:pic>
              </a:graphicData>
            </a:graphic>
          </wp:inline>
        </w:drawing>
      </w:r>
    </w:p>
    <w:p w:rsidR="00D14729" w:rsidRDefault="00D14729" w:rsidP="00DB6FC4">
      <w:pPr>
        <w:spacing w:line="360" w:lineRule="auto"/>
        <w:rPr>
          <w:rFonts w:ascii="仿宋" w:eastAsia="仿宋" w:hAnsi="仿宋"/>
          <w:szCs w:val="21"/>
        </w:rPr>
      </w:pPr>
    </w:p>
    <w:p w:rsidR="00D14729" w:rsidRDefault="00D14729" w:rsidP="00DB6FC4">
      <w:pPr>
        <w:spacing w:line="360" w:lineRule="auto"/>
        <w:rPr>
          <w:rFonts w:ascii="仿宋" w:eastAsia="仿宋" w:hAnsi="仿宋"/>
          <w:szCs w:val="21"/>
        </w:rPr>
      </w:pPr>
    </w:p>
    <w:p w:rsidR="000773B7" w:rsidRPr="006E75A0" w:rsidRDefault="00AE3D53" w:rsidP="00AE3D53">
      <w:pPr>
        <w:spacing w:line="360" w:lineRule="auto"/>
        <w:jc w:val="center"/>
        <w:rPr>
          <w:rFonts w:ascii="仿宋" w:eastAsia="仿宋" w:hAnsi="仿宋"/>
          <w:sz w:val="28"/>
          <w:szCs w:val="28"/>
        </w:rPr>
      </w:pPr>
      <w:r>
        <w:rPr>
          <w:rFonts w:ascii="仿宋" w:eastAsia="仿宋" w:hAnsi="仿宋" w:hint="eastAsia"/>
          <w:b/>
          <w:sz w:val="30"/>
          <w:szCs w:val="30"/>
        </w:rPr>
        <w:lastRenderedPageBreak/>
        <w:t>其他</w:t>
      </w:r>
      <w:r w:rsidRPr="00805054">
        <w:rPr>
          <w:rFonts w:ascii="仿宋" w:eastAsia="仿宋" w:hAnsi="仿宋" w:hint="eastAsia"/>
          <w:b/>
          <w:sz w:val="30"/>
          <w:szCs w:val="30"/>
        </w:rPr>
        <w:t>问题</w:t>
      </w:r>
    </w:p>
    <w:p w:rsidR="00D14729" w:rsidRPr="002F516F" w:rsidRDefault="00C40E00" w:rsidP="008E799C">
      <w:pPr>
        <w:spacing w:line="360" w:lineRule="auto"/>
        <w:rPr>
          <w:rFonts w:ascii="仿宋" w:eastAsia="仿宋" w:hAnsi="仿宋"/>
          <w:b/>
          <w:sz w:val="24"/>
          <w:szCs w:val="24"/>
        </w:rPr>
      </w:pPr>
      <w:r w:rsidRPr="002F516F">
        <w:rPr>
          <w:rFonts w:ascii="仿宋" w:eastAsia="仿宋" w:hAnsi="仿宋" w:hint="eastAsia"/>
          <w:b/>
          <w:sz w:val="24"/>
          <w:szCs w:val="24"/>
        </w:rPr>
        <w:t>Q：</w:t>
      </w:r>
      <w:r w:rsidR="00D14729" w:rsidRPr="002F516F">
        <w:rPr>
          <w:rFonts w:ascii="仿宋" w:eastAsia="仿宋" w:hAnsi="仿宋" w:hint="eastAsia"/>
          <w:b/>
          <w:sz w:val="24"/>
          <w:szCs w:val="24"/>
        </w:rPr>
        <w:t>订单的验收在哪里进行操作？</w:t>
      </w:r>
    </w:p>
    <w:p w:rsidR="00C40E00" w:rsidRDefault="00C40E00" w:rsidP="008E799C">
      <w:pPr>
        <w:spacing w:line="360" w:lineRule="auto"/>
        <w:rPr>
          <w:rFonts w:ascii="仿宋" w:eastAsia="仿宋" w:hAnsi="仿宋"/>
          <w:sz w:val="24"/>
          <w:szCs w:val="24"/>
        </w:rPr>
      </w:pPr>
      <w:r>
        <w:rPr>
          <w:rFonts w:ascii="仿宋" w:eastAsia="仿宋" w:hAnsi="仿宋" w:hint="eastAsia"/>
          <w:sz w:val="24"/>
          <w:szCs w:val="24"/>
        </w:rPr>
        <w:t>A：验收人登录系统后，在页面左侧“订单管理”-“审批中心”页面中进行验收操作。</w:t>
      </w:r>
    </w:p>
    <w:p w:rsidR="00C40E00" w:rsidRPr="00C40E00" w:rsidRDefault="00C40E00" w:rsidP="008E799C">
      <w:pPr>
        <w:spacing w:line="360" w:lineRule="auto"/>
        <w:rPr>
          <w:rFonts w:ascii="仿宋" w:eastAsia="仿宋" w:hAnsi="仿宋"/>
          <w:sz w:val="24"/>
          <w:szCs w:val="24"/>
        </w:rPr>
      </w:pPr>
    </w:p>
    <w:p w:rsidR="00D14729" w:rsidRPr="002F516F" w:rsidRDefault="00C40E00" w:rsidP="008E799C">
      <w:pPr>
        <w:spacing w:line="360" w:lineRule="auto"/>
        <w:rPr>
          <w:rFonts w:ascii="仿宋" w:eastAsia="仿宋" w:hAnsi="仿宋"/>
          <w:b/>
          <w:sz w:val="24"/>
          <w:szCs w:val="24"/>
        </w:rPr>
      </w:pPr>
      <w:r w:rsidRPr="002F516F">
        <w:rPr>
          <w:rFonts w:ascii="仿宋" w:eastAsia="仿宋" w:hAnsi="仿宋" w:hint="eastAsia"/>
          <w:b/>
          <w:sz w:val="24"/>
          <w:szCs w:val="24"/>
        </w:rPr>
        <w:t>Q：</w:t>
      </w:r>
      <w:r w:rsidR="00D14729" w:rsidRPr="002F516F">
        <w:rPr>
          <w:rFonts w:ascii="仿宋" w:eastAsia="仿宋" w:hAnsi="仿宋" w:hint="eastAsia"/>
          <w:b/>
          <w:sz w:val="24"/>
          <w:szCs w:val="24"/>
        </w:rPr>
        <w:t>验收人如何设置？</w:t>
      </w:r>
      <w:r w:rsidR="007F589E" w:rsidRPr="002F516F">
        <w:rPr>
          <w:rFonts w:ascii="仿宋" w:eastAsia="仿宋" w:hAnsi="仿宋"/>
          <w:b/>
          <w:sz w:val="24"/>
          <w:szCs w:val="24"/>
        </w:rPr>
        <w:t xml:space="preserve"> </w:t>
      </w:r>
    </w:p>
    <w:p w:rsidR="00D14729" w:rsidRDefault="00C40E00" w:rsidP="008E799C">
      <w:pPr>
        <w:spacing w:line="360" w:lineRule="auto"/>
        <w:rPr>
          <w:rFonts w:ascii="仿宋" w:eastAsia="仿宋" w:hAnsi="仿宋"/>
          <w:sz w:val="24"/>
          <w:szCs w:val="24"/>
        </w:rPr>
      </w:pPr>
      <w:r>
        <w:rPr>
          <w:rFonts w:ascii="仿宋" w:eastAsia="仿宋" w:hAnsi="仿宋" w:hint="eastAsia"/>
          <w:sz w:val="24"/>
          <w:szCs w:val="24"/>
        </w:rPr>
        <w:t>A：</w:t>
      </w:r>
      <w:r w:rsidR="007F589E">
        <w:rPr>
          <w:rFonts w:ascii="仿宋" w:eastAsia="仿宋" w:hAnsi="仿宋" w:hint="eastAsia"/>
          <w:sz w:val="24"/>
          <w:szCs w:val="24"/>
        </w:rPr>
        <w:t>采购</w:t>
      </w:r>
      <w:r w:rsidR="001D4319">
        <w:rPr>
          <w:rFonts w:ascii="仿宋" w:eastAsia="仿宋" w:hAnsi="仿宋" w:hint="eastAsia"/>
          <w:sz w:val="24"/>
          <w:szCs w:val="24"/>
        </w:rPr>
        <w:t>人</w:t>
      </w:r>
      <w:r w:rsidR="007F589E">
        <w:rPr>
          <w:rFonts w:ascii="仿宋" w:eastAsia="仿宋" w:hAnsi="仿宋" w:hint="eastAsia"/>
          <w:sz w:val="24"/>
          <w:szCs w:val="24"/>
        </w:rPr>
        <w:t>登录系统后，在页面左侧“信息维护”-“验收人信息维护”页面中添加验收人信息。目前建议只添加一个验收人（添加多个时，下单时默认为第一个验收人验收，后续系统这块功能会做优化更新）。</w:t>
      </w:r>
    </w:p>
    <w:p w:rsidR="00C40E00" w:rsidRDefault="00C40E00" w:rsidP="008E799C">
      <w:pPr>
        <w:spacing w:line="360" w:lineRule="auto"/>
        <w:rPr>
          <w:rFonts w:ascii="仿宋" w:eastAsia="仿宋" w:hAnsi="仿宋"/>
          <w:sz w:val="24"/>
          <w:szCs w:val="24"/>
        </w:rPr>
      </w:pPr>
    </w:p>
    <w:p w:rsidR="00D14729" w:rsidRPr="006E75A0" w:rsidRDefault="006E75A0" w:rsidP="008E799C">
      <w:pPr>
        <w:spacing w:line="360" w:lineRule="auto"/>
        <w:rPr>
          <w:rFonts w:ascii="仿宋" w:eastAsia="仿宋" w:hAnsi="仿宋"/>
          <w:b/>
          <w:sz w:val="24"/>
          <w:szCs w:val="24"/>
        </w:rPr>
      </w:pPr>
      <w:r w:rsidRPr="006E75A0">
        <w:rPr>
          <w:rFonts w:ascii="仿宋" w:eastAsia="仿宋" w:hAnsi="仿宋" w:hint="eastAsia"/>
          <w:b/>
          <w:sz w:val="24"/>
          <w:szCs w:val="24"/>
        </w:rPr>
        <w:t>Q：</w:t>
      </w:r>
      <w:r w:rsidR="00D14729" w:rsidRPr="006E75A0">
        <w:rPr>
          <w:rFonts w:ascii="仿宋" w:eastAsia="仿宋" w:hAnsi="仿宋" w:hint="eastAsia"/>
          <w:b/>
          <w:sz w:val="24"/>
          <w:szCs w:val="24"/>
        </w:rPr>
        <w:t>已毕业学生统一身份认证账号无法登录，怎样处理未完成的订单？</w:t>
      </w:r>
    </w:p>
    <w:p w:rsidR="006E75A0" w:rsidRDefault="006E75A0" w:rsidP="008E799C">
      <w:pPr>
        <w:spacing w:line="360" w:lineRule="auto"/>
        <w:rPr>
          <w:rFonts w:ascii="仿宋" w:eastAsia="仿宋" w:hAnsi="仿宋"/>
          <w:sz w:val="24"/>
          <w:szCs w:val="24"/>
        </w:rPr>
      </w:pPr>
      <w:r>
        <w:rPr>
          <w:rFonts w:ascii="仿宋" w:eastAsia="仿宋" w:hAnsi="仿宋" w:hint="eastAsia"/>
          <w:sz w:val="24"/>
          <w:szCs w:val="24"/>
        </w:rPr>
        <w:t>A：</w:t>
      </w:r>
      <w:r w:rsidRPr="006E75A0">
        <w:rPr>
          <w:rFonts w:ascii="仿宋" w:eastAsia="仿宋" w:hAnsi="仿宋" w:hint="eastAsia"/>
          <w:sz w:val="24"/>
          <w:szCs w:val="24"/>
        </w:rPr>
        <w:t>如毕业学生统一身份认证已经无法登录系统，在经费负责人同意的前提下，可将毕业学生账号绑定在同实验室或课题组在职在读人员账号下，由“被绑定人”代为处理系统中历史订单，具体办理流程及操作方法详见</w:t>
      </w:r>
      <w:r>
        <w:rPr>
          <w:rFonts w:ascii="仿宋" w:eastAsia="仿宋" w:hAnsi="仿宋" w:hint="eastAsia"/>
          <w:sz w:val="24"/>
          <w:szCs w:val="24"/>
        </w:rPr>
        <w:t>系统“通知公告”页面“</w:t>
      </w:r>
      <w:r w:rsidRPr="006E75A0">
        <w:rPr>
          <w:rFonts w:ascii="仿宋" w:eastAsia="仿宋" w:hAnsi="仿宋" w:hint="eastAsia"/>
          <w:bCs/>
          <w:sz w:val="24"/>
          <w:szCs w:val="24"/>
        </w:rPr>
        <w:t>关于毕业学生实验材料采购系统历史订单处理的友情提醒</w:t>
      </w:r>
      <w:r>
        <w:rPr>
          <w:rFonts w:ascii="仿宋" w:eastAsia="仿宋" w:hAnsi="仿宋" w:hint="eastAsia"/>
          <w:bCs/>
          <w:sz w:val="24"/>
          <w:szCs w:val="24"/>
        </w:rPr>
        <w:t>”</w:t>
      </w:r>
      <w:r w:rsidRPr="006E75A0">
        <w:rPr>
          <w:rFonts w:ascii="仿宋" w:eastAsia="仿宋" w:hAnsi="仿宋" w:hint="eastAsia"/>
          <w:sz w:val="24"/>
          <w:szCs w:val="24"/>
        </w:rPr>
        <w:t>。</w:t>
      </w:r>
    </w:p>
    <w:p w:rsidR="00E556BA" w:rsidRPr="00E556BA" w:rsidRDefault="00E556BA" w:rsidP="006A7FB5">
      <w:pPr>
        <w:spacing w:line="360" w:lineRule="auto"/>
        <w:rPr>
          <w:rFonts w:ascii="仿宋" w:eastAsia="仿宋" w:hAnsi="仿宋"/>
          <w:sz w:val="24"/>
          <w:szCs w:val="24"/>
        </w:rPr>
      </w:pPr>
    </w:p>
    <w:p w:rsidR="005506EB" w:rsidRDefault="005506EB" w:rsidP="006A7FB5">
      <w:pPr>
        <w:spacing w:line="360" w:lineRule="auto"/>
        <w:rPr>
          <w:rFonts w:ascii="仿宋" w:eastAsia="仿宋" w:hAnsi="仿宋"/>
          <w:b/>
          <w:bCs/>
          <w:sz w:val="24"/>
          <w:szCs w:val="24"/>
        </w:rPr>
      </w:pPr>
      <w:r w:rsidRPr="006E75A0">
        <w:rPr>
          <w:rFonts w:ascii="仿宋" w:eastAsia="仿宋" w:hAnsi="仿宋" w:hint="eastAsia"/>
          <w:b/>
          <w:sz w:val="24"/>
          <w:szCs w:val="24"/>
        </w:rPr>
        <w:t>Q：</w:t>
      </w:r>
      <w:r w:rsidRPr="005506EB">
        <w:rPr>
          <w:rFonts w:ascii="仿宋" w:eastAsia="仿宋" w:hAnsi="仿宋" w:hint="eastAsia"/>
          <w:b/>
          <w:bCs/>
          <w:sz w:val="24"/>
          <w:szCs w:val="24"/>
        </w:rPr>
        <w:t>已</w:t>
      </w:r>
      <w:r>
        <w:rPr>
          <w:rFonts w:ascii="仿宋" w:eastAsia="仿宋" w:hAnsi="仿宋" w:hint="eastAsia"/>
          <w:b/>
          <w:bCs/>
          <w:sz w:val="24"/>
          <w:szCs w:val="24"/>
        </w:rPr>
        <w:t>经签收或验收的平台订单如需取消如何操作？</w:t>
      </w:r>
    </w:p>
    <w:p w:rsidR="005506EB" w:rsidRDefault="005506EB" w:rsidP="005506EB">
      <w:pPr>
        <w:spacing w:line="360" w:lineRule="auto"/>
        <w:rPr>
          <w:rFonts w:ascii="仿宋" w:eastAsia="仿宋" w:hAnsi="仿宋"/>
          <w:sz w:val="24"/>
          <w:szCs w:val="24"/>
        </w:rPr>
      </w:pPr>
      <w:r>
        <w:rPr>
          <w:rFonts w:ascii="仿宋" w:eastAsia="仿宋" w:hAnsi="仿宋" w:hint="eastAsia"/>
          <w:sz w:val="24"/>
          <w:szCs w:val="24"/>
        </w:rPr>
        <w:t>A：申请人申请退货，具体操作方法：申请人在“我的订单”里找到相关订单，在订单列表最右侧“操作”一栏中点击“退货”按钮</w:t>
      </w:r>
      <w:r w:rsidR="008F5390">
        <w:rPr>
          <w:rFonts w:ascii="仿宋" w:eastAsia="仿宋" w:hAnsi="仿宋" w:hint="eastAsia"/>
          <w:sz w:val="24"/>
          <w:szCs w:val="24"/>
        </w:rPr>
        <w:t>（详见下图）</w:t>
      </w:r>
      <w:r>
        <w:rPr>
          <w:rFonts w:ascii="仿宋" w:eastAsia="仿宋" w:hAnsi="仿宋" w:hint="eastAsia"/>
          <w:sz w:val="24"/>
          <w:szCs w:val="24"/>
        </w:rPr>
        <w:t>。联系相关供应商同意退货后，订单即可自动取消。</w:t>
      </w:r>
    </w:p>
    <w:p w:rsidR="005506EB" w:rsidRDefault="008F5390" w:rsidP="006A7FB5">
      <w:pPr>
        <w:spacing w:line="360" w:lineRule="auto"/>
        <w:rPr>
          <w:rFonts w:ascii="仿宋" w:eastAsia="仿宋" w:hAnsi="仿宋"/>
          <w:sz w:val="24"/>
          <w:szCs w:val="24"/>
        </w:rPr>
      </w:pPr>
      <w:r>
        <w:rPr>
          <w:rFonts w:ascii="仿宋" w:eastAsia="仿宋" w:hAnsi="仿宋"/>
          <w:noProof/>
          <w:sz w:val="24"/>
          <w:szCs w:val="24"/>
        </w:rPr>
        <w:drawing>
          <wp:inline distT="0" distB="0" distL="0" distR="0">
            <wp:extent cx="5274310" cy="1499870"/>
            <wp:effectExtent l="19050" t="0" r="2540" b="0"/>
            <wp:docPr id="4" name="图片 3" descr="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jpg"/>
                    <pic:cNvPicPr/>
                  </pic:nvPicPr>
                  <pic:blipFill>
                    <a:blip r:embed="rId7" cstate="print"/>
                    <a:stretch>
                      <a:fillRect/>
                    </a:stretch>
                  </pic:blipFill>
                  <pic:spPr>
                    <a:xfrm>
                      <a:off x="0" y="0"/>
                      <a:ext cx="5274310" cy="1499870"/>
                    </a:xfrm>
                    <a:prstGeom prst="rect">
                      <a:avLst/>
                    </a:prstGeom>
                  </pic:spPr>
                </pic:pic>
              </a:graphicData>
            </a:graphic>
          </wp:inline>
        </w:drawing>
      </w:r>
    </w:p>
    <w:p w:rsidR="00324C96" w:rsidRDefault="00324C96" w:rsidP="006A7FB5">
      <w:pPr>
        <w:spacing w:line="360" w:lineRule="auto"/>
        <w:rPr>
          <w:rFonts w:ascii="仿宋" w:eastAsia="仿宋" w:hAnsi="仿宋"/>
          <w:sz w:val="24"/>
          <w:szCs w:val="24"/>
        </w:rPr>
      </w:pPr>
    </w:p>
    <w:p w:rsidR="00626AA5" w:rsidRPr="00207A35" w:rsidRDefault="00626AA5" w:rsidP="00626AA5">
      <w:pPr>
        <w:spacing w:line="360" w:lineRule="auto"/>
        <w:rPr>
          <w:rFonts w:ascii="仿宋" w:eastAsia="仿宋" w:hAnsi="仿宋"/>
          <w:b/>
          <w:sz w:val="24"/>
          <w:szCs w:val="24"/>
        </w:rPr>
      </w:pPr>
      <w:r w:rsidRPr="00207A35">
        <w:rPr>
          <w:rFonts w:ascii="仿宋" w:eastAsia="仿宋" w:hAnsi="仿宋" w:hint="eastAsia"/>
          <w:b/>
          <w:sz w:val="24"/>
          <w:szCs w:val="24"/>
        </w:rPr>
        <w:t>Q：</w:t>
      </w:r>
      <w:r w:rsidR="000E7F6C" w:rsidRPr="00207A35">
        <w:rPr>
          <w:rFonts w:ascii="仿宋" w:eastAsia="仿宋" w:hAnsi="仿宋" w:hint="eastAsia"/>
          <w:b/>
          <w:sz w:val="24"/>
          <w:szCs w:val="24"/>
        </w:rPr>
        <w:t>自购备案运</w:t>
      </w:r>
      <w:r w:rsidRPr="00207A35">
        <w:rPr>
          <w:rFonts w:ascii="仿宋" w:eastAsia="仿宋" w:hAnsi="仿宋" w:hint="eastAsia"/>
          <w:b/>
          <w:sz w:val="24"/>
          <w:szCs w:val="24"/>
        </w:rPr>
        <w:t>费和所</w:t>
      </w:r>
      <w:r w:rsidR="000E7F6C" w:rsidRPr="00207A35">
        <w:rPr>
          <w:rFonts w:ascii="仿宋" w:eastAsia="仿宋" w:hAnsi="仿宋" w:hint="eastAsia"/>
          <w:b/>
          <w:sz w:val="24"/>
          <w:szCs w:val="24"/>
        </w:rPr>
        <w:t>购</w:t>
      </w:r>
      <w:r w:rsidRPr="00207A35">
        <w:rPr>
          <w:rFonts w:ascii="仿宋" w:eastAsia="仿宋" w:hAnsi="仿宋" w:hint="eastAsia"/>
          <w:b/>
          <w:sz w:val="24"/>
          <w:szCs w:val="24"/>
        </w:rPr>
        <w:t>买</w:t>
      </w:r>
      <w:r w:rsidR="000E7F6C" w:rsidRPr="00207A35">
        <w:rPr>
          <w:rFonts w:ascii="仿宋" w:eastAsia="仿宋" w:hAnsi="仿宋" w:hint="eastAsia"/>
          <w:b/>
          <w:sz w:val="24"/>
          <w:szCs w:val="24"/>
        </w:rPr>
        <w:t>的材料</w:t>
      </w:r>
      <w:r w:rsidRPr="00207A35">
        <w:rPr>
          <w:rFonts w:ascii="仿宋" w:eastAsia="仿宋" w:hAnsi="仿宋" w:hint="eastAsia"/>
          <w:b/>
          <w:sz w:val="24"/>
          <w:szCs w:val="24"/>
        </w:rPr>
        <w:t>开在同一张发票上了，可以和材料一起备案报销吗？</w:t>
      </w:r>
    </w:p>
    <w:p w:rsidR="00626AA5" w:rsidRPr="005506EB" w:rsidRDefault="00626AA5" w:rsidP="00626AA5">
      <w:pPr>
        <w:spacing w:line="360" w:lineRule="auto"/>
        <w:rPr>
          <w:rFonts w:ascii="仿宋" w:eastAsia="仿宋" w:hAnsi="仿宋"/>
          <w:sz w:val="24"/>
          <w:szCs w:val="24"/>
        </w:rPr>
      </w:pPr>
      <w:r>
        <w:rPr>
          <w:rFonts w:ascii="仿宋" w:eastAsia="仿宋" w:hAnsi="仿宋" w:hint="eastAsia"/>
          <w:sz w:val="24"/>
          <w:szCs w:val="24"/>
        </w:rPr>
        <w:t>A：运费不能和材料一起备案报销，</w:t>
      </w:r>
      <w:r w:rsidRPr="00626AA5">
        <w:rPr>
          <w:rFonts w:ascii="仿宋" w:eastAsia="仿宋" w:hAnsi="仿宋" w:hint="eastAsia"/>
          <w:sz w:val="24"/>
          <w:szCs w:val="24"/>
        </w:rPr>
        <w:t>建议退回发票，把运费含在材</w:t>
      </w:r>
      <w:r>
        <w:rPr>
          <w:rFonts w:ascii="仿宋" w:eastAsia="仿宋" w:hAnsi="仿宋" w:hint="eastAsia"/>
          <w:sz w:val="24"/>
          <w:szCs w:val="24"/>
        </w:rPr>
        <w:t>料费里面。或</w:t>
      </w:r>
      <w:r>
        <w:rPr>
          <w:rFonts w:ascii="仿宋" w:eastAsia="仿宋" w:hAnsi="仿宋" w:hint="eastAsia"/>
          <w:sz w:val="24"/>
          <w:szCs w:val="24"/>
        </w:rPr>
        <w:lastRenderedPageBreak/>
        <w:t>者只填写材料的内容，后续只报销材料费（备案时，备案栏注明“</w:t>
      </w:r>
      <w:r w:rsidRPr="00626AA5">
        <w:rPr>
          <w:rFonts w:ascii="仿宋" w:eastAsia="仿宋" w:hAnsi="仿宋" w:hint="eastAsia"/>
          <w:sz w:val="24"/>
          <w:szCs w:val="24"/>
        </w:rPr>
        <w:t>发票包含运费，此次报销仅报销材料费</w:t>
      </w:r>
      <w:r>
        <w:rPr>
          <w:rFonts w:ascii="仿宋" w:eastAsia="仿宋" w:hAnsi="仿宋" w:hint="eastAsia"/>
          <w:sz w:val="24"/>
          <w:szCs w:val="24"/>
        </w:rPr>
        <w:t>”</w:t>
      </w:r>
      <w:r w:rsidRPr="00626AA5">
        <w:rPr>
          <w:rFonts w:ascii="仿宋" w:eastAsia="仿宋" w:hAnsi="仿宋" w:hint="eastAsia"/>
          <w:sz w:val="24"/>
          <w:szCs w:val="24"/>
        </w:rPr>
        <w:t>）</w:t>
      </w:r>
      <w:r>
        <w:rPr>
          <w:rFonts w:ascii="仿宋" w:eastAsia="仿宋" w:hAnsi="仿宋" w:hint="eastAsia"/>
          <w:sz w:val="24"/>
          <w:szCs w:val="24"/>
        </w:rPr>
        <w:t>。</w:t>
      </w:r>
    </w:p>
    <w:sectPr w:rsidR="00626AA5" w:rsidRPr="005506EB" w:rsidSect="00E354C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6492" w:rsidRDefault="00DA6492" w:rsidP="009D5658">
      <w:r>
        <w:separator/>
      </w:r>
    </w:p>
  </w:endnote>
  <w:endnote w:type="continuationSeparator" w:id="1">
    <w:p w:rsidR="00DA6492" w:rsidRDefault="00DA6492" w:rsidP="009D565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6492" w:rsidRDefault="00DA6492" w:rsidP="009D5658">
      <w:r>
        <w:separator/>
      </w:r>
    </w:p>
  </w:footnote>
  <w:footnote w:type="continuationSeparator" w:id="1">
    <w:p w:rsidR="00DA6492" w:rsidRDefault="00DA6492" w:rsidP="009D565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885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D5658"/>
    <w:rsid w:val="0000021B"/>
    <w:rsid w:val="00001B0C"/>
    <w:rsid w:val="00014821"/>
    <w:rsid w:val="00021F85"/>
    <w:rsid w:val="00033630"/>
    <w:rsid w:val="00035342"/>
    <w:rsid w:val="00035B2C"/>
    <w:rsid w:val="00036D05"/>
    <w:rsid w:val="00045AF9"/>
    <w:rsid w:val="00070890"/>
    <w:rsid w:val="00072CDF"/>
    <w:rsid w:val="000749E5"/>
    <w:rsid w:val="000773B7"/>
    <w:rsid w:val="0007744E"/>
    <w:rsid w:val="000C416A"/>
    <w:rsid w:val="000D413A"/>
    <w:rsid w:val="000D7EF1"/>
    <w:rsid w:val="000E37A8"/>
    <w:rsid w:val="000E7F6C"/>
    <w:rsid w:val="00110731"/>
    <w:rsid w:val="0011277E"/>
    <w:rsid w:val="00112E19"/>
    <w:rsid w:val="00127E97"/>
    <w:rsid w:val="00130438"/>
    <w:rsid w:val="00133D1F"/>
    <w:rsid w:val="00150B4B"/>
    <w:rsid w:val="00163FB8"/>
    <w:rsid w:val="00167B41"/>
    <w:rsid w:val="0019322D"/>
    <w:rsid w:val="001945C3"/>
    <w:rsid w:val="001959DA"/>
    <w:rsid w:val="001A1C63"/>
    <w:rsid w:val="001A3966"/>
    <w:rsid w:val="001A549E"/>
    <w:rsid w:val="001D4319"/>
    <w:rsid w:val="001E7D5F"/>
    <w:rsid w:val="00207A35"/>
    <w:rsid w:val="00213F2D"/>
    <w:rsid w:val="0021596A"/>
    <w:rsid w:val="00217F38"/>
    <w:rsid w:val="00220011"/>
    <w:rsid w:val="00232A29"/>
    <w:rsid w:val="00251E96"/>
    <w:rsid w:val="002723E5"/>
    <w:rsid w:val="002741F6"/>
    <w:rsid w:val="00276235"/>
    <w:rsid w:val="00277B67"/>
    <w:rsid w:val="00280BF3"/>
    <w:rsid w:val="00283A44"/>
    <w:rsid w:val="00287146"/>
    <w:rsid w:val="002B70BB"/>
    <w:rsid w:val="002C386A"/>
    <w:rsid w:val="002D322F"/>
    <w:rsid w:val="002D365E"/>
    <w:rsid w:val="002E2342"/>
    <w:rsid w:val="002F516F"/>
    <w:rsid w:val="002F526C"/>
    <w:rsid w:val="003145C7"/>
    <w:rsid w:val="0032296F"/>
    <w:rsid w:val="00324C96"/>
    <w:rsid w:val="003502CD"/>
    <w:rsid w:val="0035471F"/>
    <w:rsid w:val="00365BCA"/>
    <w:rsid w:val="003A764E"/>
    <w:rsid w:val="003D1F12"/>
    <w:rsid w:val="003E6C08"/>
    <w:rsid w:val="003F29ED"/>
    <w:rsid w:val="003F551D"/>
    <w:rsid w:val="004000ED"/>
    <w:rsid w:val="00405ABC"/>
    <w:rsid w:val="00410F48"/>
    <w:rsid w:val="00435BC8"/>
    <w:rsid w:val="00482DB9"/>
    <w:rsid w:val="00484BC2"/>
    <w:rsid w:val="00485A0A"/>
    <w:rsid w:val="004C676A"/>
    <w:rsid w:val="004D645F"/>
    <w:rsid w:val="004E6AB2"/>
    <w:rsid w:val="0051030F"/>
    <w:rsid w:val="00511AA5"/>
    <w:rsid w:val="00521F30"/>
    <w:rsid w:val="00522E42"/>
    <w:rsid w:val="00534EB3"/>
    <w:rsid w:val="00535712"/>
    <w:rsid w:val="00545A80"/>
    <w:rsid w:val="005506EB"/>
    <w:rsid w:val="00563736"/>
    <w:rsid w:val="00571A1A"/>
    <w:rsid w:val="00580A4E"/>
    <w:rsid w:val="005B743C"/>
    <w:rsid w:val="005C20DA"/>
    <w:rsid w:val="005E5B17"/>
    <w:rsid w:val="005F5E66"/>
    <w:rsid w:val="00605C4F"/>
    <w:rsid w:val="006124CF"/>
    <w:rsid w:val="006229A2"/>
    <w:rsid w:val="00626AA5"/>
    <w:rsid w:val="006515F7"/>
    <w:rsid w:val="00652454"/>
    <w:rsid w:val="00652FB0"/>
    <w:rsid w:val="006A36AA"/>
    <w:rsid w:val="006A4702"/>
    <w:rsid w:val="006A7FB5"/>
    <w:rsid w:val="006E75A0"/>
    <w:rsid w:val="006F145F"/>
    <w:rsid w:val="006F4955"/>
    <w:rsid w:val="00712DE3"/>
    <w:rsid w:val="0072649F"/>
    <w:rsid w:val="00735FA5"/>
    <w:rsid w:val="00746BD4"/>
    <w:rsid w:val="00755BE5"/>
    <w:rsid w:val="00785151"/>
    <w:rsid w:val="00787F2A"/>
    <w:rsid w:val="00792954"/>
    <w:rsid w:val="007A0736"/>
    <w:rsid w:val="007A2F74"/>
    <w:rsid w:val="007C19DC"/>
    <w:rsid w:val="007E3F20"/>
    <w:rsid w:val="007F2DA0"/>
    <w:rsid w:val="007F589E"/>
    <w:rsid w:val="007F5EC7"/>
    <w:rsid w:val="00805054"/>
    <w:rsid w:val="00807E7F"/>
    <w:rsid w:val="008229E5"/>
    <w:rsid w:val="008277EF"/>
    <w:rsid w:val="008313CE"/>
    <w:rsid w:val="00865FAC"/>
    <w:rsid w:val="00867237"/>
    <w:rsid w:val="00870C9E"/>
    <w:rsid w:val="00876701"/>
    <w:rsid w:val="008B201B"/>
    <w:rsid w:val="008B3B2A"/>
    <w:rsid w:val="008C020F"/>
    <w:rsid w:val="008E799C"/>
    <w:rsid w:val="008F25C8"/>
    <w:rsid w:val="008F5390"/>
    <w:rsid w:val="00901165"/>
    <w:rsid w:val="00917C4F"/>
    <w:rsid w:val="00927B69"/>
    <w:rsid w:val="009325CF"/>
    <w:rsid w:val="0094559F"/>
    <w:rsid w:val="00954678"/>
    <w:rsid w:val="00964475"/>
    <w:rsid w:val="00967CF4"/>
    <w:rsid w:val="0097568C"/>
    <w:rsid w:val="009760DC"/>
    <w:rsid w:val="0098792F"/>
    <w:rsid w:val="00993FBB"/>
    <w:rsid w:val="00997E20"/>
    <w:rsid w:val="009A0145"/>
    <w:rsid w:val="009C09D6"/>
    <w:rsid w:val="009C1F67"/>
    <w:rsid w:val="009C4DC5"/>
    <w:rsid w:val="009C5EED"/>
    <w:rsid w:val="009D13F3"/>
    <w:rsid w:val="009D5658"/>
    <w:rsid w:val="009F008E"/>
    <w:rsid w:val="00A030D9"/>
    <w:rsid w:val="00A209B0"/>
    <w:rsid w:val="00A249EF"/>
    <w:rsid w:val="00A42C7A"/>
    <w:rsid w:val="00A44F20"/>
    <w:rsid w:val="00A51D06"/>
    <w:rsid w:val="00A850B7"/>
    <w:rsid w:val="00A85951"/>
    <w:rsid w:val="00A933FC"/>
    <w:rsid w:val="00AC32BC"/>
    <w:rsid w:val="00AE3D53"/>
    <w:rsid w:val="00AF052F"/>
    <w:rsid w:val="00AF2E20"/>
    <w:rsid w:val="00B23905"/>
    <w:rsid w:val="00B32EAA"/>
    <w:rsid w:val="00B66293"/>
    <w:rsid w:val="00B83C18"/>
    <w:rsid w:val="00B90555"/>
    <w:rsid w:val="00B93023"/>
    <w:rsid w:val="00BB28B6"/>
    <w:rsid w:val="00BF07A6"/>
    <w:rsid w:val="00BF3EF0"/>
    <w:rsid w:val="00C17742"/>
    <w:rsid w:val="00C2443A"/>
    <w:rsid w:val="00C31FC8"/>
    <w:rsid w:val="00C357CF"/>
    <w:rsid w:val="00C36962"/>
    <w:rsid w:val="00C40E00"/>
    <w:rsid w:val="00C4161C"/>
    <w:rsid w:val="00C7675F"/>
    <w:rsid w:val="00C95312"/>
    <w:rsid w:val="00CA0F25"/>
    <w:rsid w:val="00CB3DCC"/>
    <w:rsid w:val="00CE3F60"/>
    <w:rsid w:val="00CE5771"/>
    <w:rsid w:val="00D14729"/>
    <w:rsid w:val="00D51850"/>
    <w:rsid w:val="00D67C38"/>
    <w:rsid w:val="00D7687E"/>
    <w:rsid w:val="00D81385"/>
    <w:rsid w:val="00D86826"/>
    <w:rsid w:val="00D8729B"/>
    <w:rsid w:val="00DA6492"/>
    <w:rsid w:val="00DB6FC4"/>
    <w:rsid w:val="00DD12B0"/>
    <w:rsid w:val="00DD5253"/>
    <w:rsid w:val="00DE3C57"/>
    <w:rsid w:val="00E008A1"/>
    <w:rsid w:val="00E25E33"/>
    <w:rsid w:val="00E30797"/>
    <w:rsid w:val="00E354C9"/>
    <w:rsid w:val="00E426D0"/>
    <w:rsid w:val="00E53EFC"/>
    <w:rsid w:val="00E556BA"/>
    <w:rsid w:val="00E55C07"/>
    <w:rsid w:val="00E61EA1"/>
    <w:rsid w:val="00E630E1"/>
    <w:rsid w:val="00E83C93"/>
    <w:rsid w:val="00E94E53"/>
    <w:rsid w:val="00EA7F08"/>
    <w:rsid w:val="00EB142C"/>
    <w:rsid w:val="00EC22AD"/>
    <w:rsid w:val="00EC470A"/>
    <w:rsid w:val="00ED01B3"/>
    <w:rsid w:val="00ED08DD"/>
    <w:rsid w:val="00ED3201"/>
    <w:rsid w:val="00ED35A7"/>
    <w:rsid w:val="00ED511C"/>
    <w:rsid w:val="00EE5B53"/>
    <w:rsid w:val="00EF0799"/>
    <w:rsid w:val="00F47D50"/>
    <w:rsid w:val="00F520AC"/>
    <w:rsid w:val="00F52895"/>
    <w:rsid w:val="00F6580A"/>
    <w:rsid w:val="00F7482C"/>
    <w:rsid w:val="00F83982"/>
    <w:rsid w:val="00F9295E"/>
    <w:rsid w:val="00F97398"/>
    <w:rsid w:val="00FA13F1"/>
    <w:rsid w:val="00FD3AAE"/>
    <w:rsid w:val="00FD3D30"/>
    <w:rsid w:val="00FD686E"/>
    <w:rsid w:val="00FE0BD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88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54C9"/>
    <w:pPr>
      <w:widowControl w:val="0"/>
      <w:jc w:val="both"/>
    </w:pPr>
  </w:style>
  <w:style w:type="paragraph" w:styleId="1">
    <w:name w:val="heading 1"/>
    <w:basedOn w:val="a"/>
    <w:next w:val="a"/>
    <w:link w:val="1Char"/>
    <w:uiPriority w:val="9"/>
    <w:qFormat/>
    <w:rsid w:val="006E75A0"/>
    <w:pPr>
      <w:keepNext/>
      <w:keepLines/>
      <w:spacing w:before="340" w:after="330" w:line="578" w:lineRule="auto"/>
      <w:outlineLvl w:val="0"/>
    </w:pPr>
    <w:rPr>
      <w:b/>
      <w:bCs/>
      <w:kern w:val="44"/>
      <w:sz w:val="44"/>
      <w:szCs w:val="44"/>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9D565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9D5658"/>
    <w:rPr>
      <w:sz w:val="18"/>
      <w:szCs w:val="18"/>
    </w:rPr>
  </w:style>
  <w:style w:type="paragraph" w:styleId="a4">
    <w:name w:val="footer"/>
    <w:basedOn w:val="a"/>
    <w:link w:val="Char0"/>
    <w:uiPriority w:val="99"/>
    <w:semiHidden/>
    <w:unhideWhenUsed/>
    <w:rsid w:val="009D5658"/>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9D5658"/>
    <w:rPr>
      <w:sz w:val="18"/>
      <w:szCs w:val="18"/>
    </w:rPr>
  </w:style>
  <w:style w:type="paragraph" w:styleId="a5">
    <w:name w:val="Balloon Text"/>
    <w:basedOn w:val="a"/>
    <w:link w:val="Char1"/>
    <w:uiPriority w:val="99"/>
    <w:semiHidden/>
    <w:unhideWhenUsed/>
    <w:rsid w:val="00967CF4"/>
    <w:rPr>
      <w:sz w:val="18"/>
      <w:szCs w:val="18"/>
    </w:rPr>
  </w:style>
  <w:style w:type="character" w:customStyle="1" w:styleId="Char1">
    <w:name w:val="批注框文本 Char"/>
    <w:basedOn w:val="a0"/>
    <w:link w:val="a5"/>
    <w:uiPriority w:val="99"/>
    <w:semiHidden/>
    <w:rsid w:val="00967CF4"/>
    <w:rPr>
      <w:sz w:val="18"/>
      <w:szCs w:val="18"/>
    </w:rPr>
  </w:style>
  <w:style w:type="character" w:customStyle="1" w:styleId="1Char">
    <w:name w:val="标题 1 Char"/>
    <w:basedOn w:val="a0"/>
    <w:link w:val="1"/>
    <w:uiPriority w:val="9"/>
    <w:rsid w:val="006E75A0"/>
    <w:rPr>
      <w:b/>
      <w:bCs/>
      <w:kern w:val="44"/>
      <w:sz w:val="44"/>
      <w:szCs w:val="44"/>
    </w:rPr>
  </w:style>
</w:styles>
</file>

<file path=word/webSettings.xml><?xml version="1.0" encoding="utf-8"?>
<w:webSettings xmlns:r="http://schemas.openxmlformats.org/officeDocument/2006/relationships" xmlns:w="http://schemas.openxmlformats.org/wordprocessingml/2006/main">
  <w:divs>
    <w:div w:id="709188467">
      <w:bodyDiv w:val="1"/>
      <w:marLeft w:val="0"/>
      <w:marRight w:val="0"/>
      <w:marTop w:val="0"/>
      <w:marBottom w:val="0"/>
      <w:divBdr>
        <w:top w:val="none" w:sz="0" w:space="0" w:color="auto"/>
        <w:left w:val="none" w:sz="0" w:space="0" w:color="auto"/>
        <w:bottom w:val="none" w:sz="0" w:space="0" w:color="auto"/>
        <w:right w:val="none" w:sz="0" w:space="0" w:color="auto"/>
      </w:divBdr>
    </w:div>
    <w:div w:id="742723690">
      <w:bodyDiv w:val="1"/>
      <w:marLeft w:val="0"/>
      <w:marRight w:val="0"/>
      <w:marTop w:val="0"/>
      <w:marBottom w:val="0"/>
      <w:divBdr>
        <w:top w:val="none" w:sz="0" w:space="0" w:color="auto"/>
        <w:left w:val="none" w:sz="0" w:space="0" w:color="auto"/>
        <w:bottom w:val="none" w:sz="0" w:space="0" w:color="auto"/>
        <w:right w:val="none" w:sz="0" w:space="0" w:color="auto"/>
      </w:divBdr>
    </w:div>
    <w:div w:id="775488260">
      <w:bodyDiv w:val="1"/>
      <w:marLeft w:val="0"/>
      <w:marRight w:val="0"/>
      <w:marTop w:val="0"/>
      <w:marBottom w:val="0"/>
      <w:divBdr>
        <w:top w:val="none" w:sz="0" w:space="0" w:color="auto"/>
        <w:left w:val="none" w:sz="0" w:space="0" w:color="auto"/>
        <w:bottom w:val="none" w:sz="0" w:space="0" w:color="auto"/>
        <w:right w:val="none" w:sz="0" w:space="0" w:color="auto"/>
      </w:divBdr>
    </w:div>
    <w:div w:id="784423308">
      <w:bodyDiv w:val="1"/>
      <w:marLeft w:val="0"/>
      <w:marRight w:val="0"/>
      <w:marTop w:val="0"/>
      <w:marBottom w:val="0"/>
      <w:divBdr>
        <w:top w:val="none" w:sz="0" w:space="0" w:color="auto"/>
        <w:left w:val="none" w:sz="0" w:space="0" w:color="auto"/>
        <w:bottom w:val="none" w:sz="0" w:space="0" w:color="auto"/>
        <w:right w:val="none" w:sz="0" w:space="0" w:color="auto"/>
      </w:divBdr>
    </w:div>
    <w:div w:id="1142891541">
      <w:bodyDiv w:val="1"/>
      <w:marLeft w:val="0"/>
      <w:marRight w:val="0"/>
      <w:marTop w:val="0"/>
      <w:marBottom w:val="0"/>
      <w:divBdr>
        <w:top w:val="none" w:sz="0" w:space="0" w:color="auto"/>
        <w:left w:val="none" w:sz="0" w:space="0" w:color="auto"/>
        <w:bottom w:val="none" w:sz="0" w:space="0" w:color="auto"/>
        <w:right w:val="none" w:sz="0" w:space="0" w:color="auto"/>
      </w:divBdr>
    </w:div>
    <w:div w:id="1293638934">
      <w:bodyDiv w:val="1"/>
      <w:marLeft w:val="0"/>
      <w:marRight w:val="0"/>
      <w:marTop w:val="0"/>
      <w:marBottom w:val="0"/>
      <w:divBdr>
        <w:top w:val="none" w:sz="0" w:space="0" w:color="auto"/>
        <w:left w:val="none" w:sz="0" w:space="0" w:color="auto"/>
        <w:bottom w:val="none" w:sz="0" w:space="0" w:color="auto"/>
        <w:right w:val="none" w:sz="0" w:space="0" w:color="auto"/>
      </w:divBdr>
    </w:div>
    <w:div w:id="1455177002">
      <w:bodyDiv w:val="1"/>
      <w:marLeft w:val="0"/>
      <w:marRight w:val="0"/>
      <w:marTop w:val="0"/>
      <w:marBottom w:val="0"/>
      <w:divBdr>
        <w:top w:val="none" w:sz="0" w:space="0" w:color="auto"/>
        <w:left w:val="none" w:sz="0" w:space="0" w:color="auto"/>
        <w:bottom w:val="none" w:sz="0" w:space="0" w:color="auto"/>
        <w:right w:val="none" w:sz="0" w:space="0" w:color="auto"/>
      </w:divBdr>
    </w:div>
    <w:div w:id="1527672728">
      <w:bodyDiv w:val="1"/>
      <w:marLeft w:val="0"/>
      <w:marRight w:val="0"/>
      <w:marTop w:val="0"/>
      <w:marBottom w:val="0"/>
      <w:divBdr>
        <w:top w:val="none" w:sz="0" w:space="0" w:color="auto"/>
        <w:left w:val="none" w:sz="0" w:space="0" w:color="auto"/>
        <w:bottom w:val="none" w:sz="0" w:space="0" w:color="auto"/>
        <w:right w:val="none" w:sz="0" w:space="0" w:color="auto"/>
      </w:divBdr>
    </w:div>
    <w:div w:id="1531070610">
      <w:bodyDiv w:val="1"/>
      <w:marLeft w:val="0"/>
      <w:marRight w:val="0"/>
      <w:marTop w:val="0"/>
      <w:marBottom w:val="0"/>
      <w:divBdr>
        <w:top w:val="none" w:sz="0" w:space="0" w:color="auto"/>
        <w:left w:val="none" w:sz="0" w:space="0" w:color="auto"/>
        <w:bottom w:val="none" w:sz="0" w:space="0" w:color="auto"/>
        <w:right w:val="none" w:sz="0" w:space="0" w:color="auto"/>
      </w:divBdr>
    </w:div>
    <w:div w:id="1926844829">
      <w:bodyDiv w:val="1"/>
      <w:marLeft w:val="0"/>
      <w:marRight w:val="0"/>
      <w:marTop w:val="0"/>
      <w:marBottom w:val="0"/>
      <w:divBdr>
        <w:top w:val="none" w:sz="0" w:space="0" w:color="auto"/>
        <w:left w:val="none" w:sz="0" w:space="0" w:color="auto"/>
        <w:bottom w:val="none" w:sz="0" w:space="0" w:color="auto"/>
        <w:right w:val="none" w:sz="0" w:space="0" w:color="auto"/>
      </w:divBdr>
    </w:div>
    <w:div w:id="2093578737">
      <w:bodyDiv w:val="1"/>
      <w:marLeft w:val="0"/>
      <w:marRight w:val="0"/>
      <w:marTop w:val="0"/>
      <w:marBottom w:val="0"/>
      <w:divBdr>
        <w:top w:val="none" w:sz="0" w:space="0" w:color="auto"/>
        <w:left w:val="none" w:sz="0" w:space="0" w:color="auto"/>
        <w:bottom w:val="none" w:sz="0" w:space="0" w:color="auto"/>
        <w:right w:val="none" w:sz="0" w:space="0" w:color="auto"/>
      </w:divBdr>
    </w:div>
    <w:div w:id="2128154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6</Pages>
  <Words>474</Words>
  <Characters>2704</Characters>
  <Application>Microsoft Office Word</Application>
  <DocSecurity>0</DocSecurity>
  <Lines>22</Lines>
  <Paragraphs>6</Paragraphs>
  <ScaleCrop>false</ScaleCrop>
  <Company>苏州美宜电子科技有限公司</Company>
  <LinksUpToDate>false</LinksUpToDate>
  <CharactersWithSpaces>3172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think</cp:lastModifiedBy>
  <cp:revision>52</cp:revision>
  <dcterms:created xsi:type="dcterms:W3CDTF">2024-06-06T02:47:00Z</dcterms:created>
  <dcterms:modified xsi:type="dcterms:W3CDTF">2025-03-13T06:28:00Z</dcterms:modified>
</cp:coreProperties>
</file>